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40" w:rsidRPr="0081562E" w:rsidRDefault="00FD13A4" w:rsidP="00F60894">
      <w:pPr>
        <w:spacing w:after="200" w:line="240" w:lineRule="auto"/>
        <w:jc w:val="both"/>
        <w:rPr>
          <w:rFonts w:ascii="Times New Roman" w:eastAsia="Calibri" w:hAnsi="Times New Roman" w:cs="Times New Roman"/>
          <w:b/>
          <w:sz w:val="24"/>
          <w:szCs w:val="24"/>
          <w:lang w:val="en-US"/>
        </w:rPr>
      </w:pPr>
      <w:r w:rsidRPr="00FD13A4">
        <w:rPr>
          <w:rFonts w:ascii="Times New Roman" w:eastAsia="Calibri" w:hAnsi="Times New Roman" w:cs="Times New Roman"/>
          <w:b/>
          <w:sz w:val="24"/>
          <w:szCs w:val="24"/>
          <w:lang w:val="en-US"/>
        </w:rPr>
        <w:t>Impact on teaching in times of Covid-19 pandemic: a qualitative study</w:t>
      </w:r>
    </w:p>
    <w:p w:rsidR="0081562E" w:rsidRPr="0081562E" w:rsidRDefault="0081562E" w:rsidP="00F60894">
      <w:pPr>
        <w:spacing w:after="200" w:line="240" w:lineRule="auto"/>
        <w:jc w:val="both"/>
        <w:rPr>
          <w:rFonts w:ascii="Times New Roman" w:eastAsia="Calibri" w:hAnsi="Times New Roman" w:cs="Times New Roman"/>
          <w:b/>
          <w:sz w:val="24"/>
          <w:szCs w:val="24"/>
          <w:lang w:val="en-US"/>
        </w:rPr>
      </w:pPr>
    </w:p>
    <w:p w:rsidR="0081562E" w:rsidRPr="002A5C1F" w:rsidRDefault="00B77E71" w:rsidP="00F60894">
      <w:pPr>
        <w:spacing w:after="200" w:line="240" w:lineRule="auto"/>
        <w:jc w:val="both"/>
        <w:rPr>
          <w:rFonts w:ascii="Times New Roman" w:eastAsia="Calibri" w:hAnsi="Times New Roman" w:cs="Times New Roman"/>
          <w:lang w:val="pt-BR"/>
        </w:rPr>
      </w:pPr>
      <w:r w:rsidRPr="002A5C1F">
        <w:rPr>
          <w:rFonts w:ascii="Times New Roman" w:eastAsia="Calibri" w:hAnsi="Times New Roman" w:cs="Times New Roman"/>
          <w:lang w:val="pt-BR"/>
        </w:rPr>
        <w:t>Alejandro Almonacid-Fierro</w:t>
      </w:r>
      <w:r w:rsidR="00FD13A4" w:rsidRPr="002A5C1F">
        <w:rPr>
          <w:rFonts w:ascii="Times New Roman" w:eastAsia="Calibri" w:hAnsi="Times New Roman" w:cs="Times New Roman"/>
          <w:vertAlign w:val="superscript"/>
          <w:lang w:val="pt-BR"/>
        </w:rPr>
        <w:t>1</w:t>
      </w:r>
      <w:r w:rsidR="0081562E" w:rsidRPr="002A5C1F">
        <w:rPr>
          <w:rFonts w:ascii="Times New Roman" w:eastAsia="Calibri" w:hAnsi="Times New Roman" w:cs="Times New Roman"/>
          <w:lang w:val="pt-BR"/>
        </w:rPr>
        <w:t xml:space="preserve">, </w:t>
      </w:r>
      <w:r w:rsidR="00FD13A4" w:rsidRPr="002A5C1F">
        <w:rPr>
          <w:rFonts w:ascii="Times New Roman" w:eastAsia="Calibri" w:hAnsi="Times New Roman" w:cs="Times New Roman"/>
          <w:lang w:val="pt-BR"/>
        </w:rPr>
        <w:t>Rodrigo Vargas-Vitoria</w:t>
      </w:r>
      <w:proofErr w:type="gramStart"/>
      <w:r w:rsidR="00FD13A4" w:rsidRPr="002A5C1F">
        <w:rPr>
          <w:rFonts w:ascii="Times New Roman" w:eastAsia="Calibri" w:hAnsi="Times New Roman" w:cs="Times New Roman"/>
          <w:vertAlign w:val="superscript"/>
          <w:lang w:val="pt-BR"/>
        </w:rPr>
        <w:t>1</w:t>
      </w:r>
      <w:r w:rsidR="00FD13A4" w:rsidRPr="002A5C1F">
        <w:rPr>
          <w:rFonts w:ascii="Times New Roman" w:eastAsia="Calibri" w:hAnsi="Times New Roman" w:cs="Times New Roman"/>
          <w:lang w:val="pt-BR"/>
        </w:rPr>
        <w:t xml:space="preserve"> ,</w:t>
      </w:r>
      <w:proofErr w:type="gramEnd"/>
      <w:r w:rsidR="00FD13A4" w:rsidRPr="002A5C1F">
        <w:rPr>
          <w:rFonts w:ascii="Times New Roman" w:eastAsia="Calibri" w:hAnsi="Times New Roman" w:cs="Times New Roman"/>
          <w:lang w:val="pt-BR"/>
        </w:rPr>
        <w:t xml:space="preserve"> </w:t>
      </w:r>
      <w:r w:rsidR="0081562E" w:rsidRPr="002A5C1F">
        <w:rPr>
          <w:rFonts w:ascii="Times New Roman" w:eastAsia="Calibri" w:hAnsi="Times New Roman" w:cs="Times New Roman"/>
          <w:lang w:val="pt-BR"/>
        </w:rPr>
        <w:t>Ricardo Souza De Carvalho</w:t>
      </w:r>
      <w:r w:rsidR="0081562E" w:rsidRPr="002A5C1F">
        <w:rPr>
          <w:rFonts w:ascii="Times New Roman" w:eastAsia="Calibri" w:hAnsi="Times New Roman" w:cs="Times New Roman"/>
          <w:vertAlign w:val="superscript"/>
          <w:lang w:val="pt-BR"/>
        </w:rPr>
        <w:t>1</w:t>
      </w:r>
      <w:r w:rsidR="0081562E" w:rsidRPr="002A5C1F">
        <w:rPr>
          <w:rFonts w:ascii="Times New Roman" w:eastAsia="Calibri" w:hAnsi="Times New Roman" w:cs="Times New Roman"/>
          <w:lang w:val="pt-BR"/>
        </w:rPr>
        <w:t>, Manuel Almonacid Fierro</w:t>
      </w:r>
      <w:r w:rsidR="0081562E" w:rsidRPr="002A5C1F">
        <w:rPr>
          <w:rFonts w:ascii="Times New Roman" w:eastAsia="Calibri" w:hAnsi="Times New Roman" w:cs="Times New Roman"/>
          <w:vertAlign w:val="superscript"/>
          <w:lang w:val="pt-BR"/>
        </w:rPr>
        <w:t>2</w:t>
      </w:r>
      <w:r w:rsidR="00FD13A4" w:rsidRPr="002A5C1F">
        <w:rPr>
          <w:rFonts w:ascii="Times New Roman" w:eastAsia="Calibri" w:hAnsi="Times New Roman" w:cs="Times New Roman"/>
          <w:lang w:val="pt-BR"/>
        </w:rPr>
        <w:t>.</w:t>
      </w:r>
    </w:p>
    <w:p w:rsidR="002A5C1F" w:rsidRPr="002A5C1F" w:rsidRDefault="002A5C1F" w:rsidP="00F60894">
      <w:pPr>
        <w:spacing w:after="200" w:line="240" w:lineRule="auto"/>
        <w:jc w:val="both"/>
        <w:rPr>
          <w:rFonts w:ascii="Times New Roman" w:eastAsia="Calibri" w:hAnsi="Times New Roman" w:cs="Times New Roman"/>
          <w:lang w:val="pt-BR"/>
        </w:rPr>
      </w:pPr>
    </w:p>
    <w:p w:rsidR="00B77E71" w:rsidRPr="002A5C1F" w:rsidRDefault="0081562E" w:rsidP="00F60894">
      <w:pPr>
        <w:spacing w:after="200" w:line="240" w:lineRule="auto"/>
        <w:jc w:val="both"/>
        <w:rPr>
          <w:rFonts w:ascii="Times New Roman" w:eastAsia="Calibri" w:hAnsi="Times New Roman" w:cs="Times New Roman"/>
          <w:b/>
          <w:lang w:val="es-CL"/>
        </w:rPr>
      </w:pPr>
      <w:proofErr w:type="spellStart"/>
      <w:r w:rsidRPr="002A5C1F">
        <w:rPr>
          <w:rFonts w:ascii="Times New Roman" w:eastAsia="Calibri" w:hAnsi="Times New Roman" w:cs="Times New Roman"/>
          <w:b/>
          <w:lang w:val="es-CL"/>
        </w:rPr>
        <w:t>Affiliation</w:t>
      </w:r>
      <w:proofErr w:type="spellEnd"/>
    </w:p>
    <w:p w:rsidR="0081562E" w:rsidRPr="002A5C1F" w:rsidRDefault="0081562E" w:rsidP="00F60894">
      <w:pPr>
        <w:spacing w:after="200" w:line="240" w:lineRule="auto"/>
        <w:jc w:val="both"/>
        <w:rPr>
          <w:rFonts w:ascii="Times New Roman" w:eastAsia="Calibri" w:hAnsi="Times New Roman" w:cs="Times New Roman"/>
          <w:b/>
          <w:lang w:val="es-CL"/>
        </w:rPr>
      </w:pPr>
    </w:p>
    <w:p w:rsidR="00B02B7E" w:rsidRPr="002A5C1F" w:rsidRDefault="0037386C" w:rsidP="0081562E">
      <w:pPr>
        <w:pStyle w:val="Prrafodelista"/>
        <w:numPr>
          <w:ilvl w:val="0"/>
          <w:numId w:val="2"/>
        </w:numPr>
        <w:spacing w:after="200" w:line="240" w:lineRule="auto"/>
        <w:jc w:val="both"/>
        <w:rPr>
          <w:rFonts w:ascii="Times New Roman" w:eastAsia="Calibri" w:hAnsi="Times New Roman" w:cs="Times New Roman"/>
          <w:lang w:val="es-CL"/>
        </w:rPr>
      </w:pPr>
      <w:proofErr w:type="spellStart"/>
      <w:r>
        <w:rPr>
          <w:rFonts w:ascii="Times New Roman" w:eastAsia="Calibri" w:hAnsi="Times New Roman" w:cs="Times New Roman"/>
          <w:lang w:val="es-CL"/>
        </w:rPr>
        <w:t>College</w:t>
      </w:r>
      <w:proofErr w:type="spellEnd"/>
      <w:r w:rsidR="0081562E" w:rsidRPr="002A5C1F">
        <w:rPr>
          <w:rFonts w:ascii="Times New Roman" w:eastAsia="Calibri" w:hAnsi="Times New Roman" w:cs="Times New Roman"/>
          <w:lang w:val="es-CL"/>
        </w:rPr>
        <w:t xml:space="preserve"> of </w:t>
      </w:r>
      <w:proofErr w:type="spellStart"/>
      <w:r w:rsidR="0081562E" w:rsidRPr="002A5C1F">
        <w:rPr>
          <w:rFonts w:ascii="Times New Roman" w:eastAsia="Calibri" w:hAnsi="Times New Roman" w:cs="Times New Roman"/>
          <w:lang w:val="es-CL"/>
        </w:rPr>
        <w:t>Education</w:t>
      </w:r>
      <w:proofErr w:type="spellEnd"/>
      <w:r w:rsidR="0081562E" w:rsidRPr="002A5C1F">
        <w:rPr>
          <w:rFonts w:ascii="Times New Roman" w:eastAsia="Calibri" w:hAnsi="Times New Roman" w:cs="Times New Roman"/>
          <w:lang w:val="es-CL"/>
        </w:rPr>
        <w:t>, Universidad Católica del Maule, Talca, Chile.</w:t>
      </w:r>
    </w:p>
    <w:p w:rsidR="00B77E71" w:rsidRPr="002A5C1F" w:rsidRDefault="0037386C" w:rsidP="0081562E">
      <w:pPr>
        <w:pStyle w:val="Prrafodelista"/>
        <w:numPr>
          <w:ilvl w:val="0"/>
          <w:numId w:val="2"/>
        </w:numPr>
        <w:rPr>
          <w:rFonts w:ascii="Times New Roman" w:eastAsia="Calibri" w:hAnsi="Times New Roman" w:cs="Times New Roman"/>
          <w:lang w:val="es-CL"/>
        </w:rPr>
      </w:pPr>
      <w:proofErr w:type="spellStart"/>
      <w:r>
        <w:rPr>
          <w:rFonts w:ascii="Times New Roman" w:eastAsia="Calibri" w:hAnsi="Times New Roman" w:cs="Times New Roman"/>
          <w:lang w:val="es-CL"/>
        </w:rPr>
        <w:t>College</w:t>
      </w:r>
      <w:proofErr w:type="spellEnd"/>
      <w:r w:rsidR="0081562E" w:rsidRPr="002A5C1F">
        <w:rPr>
          <w:rFonts w:ascii="Times New Roman" w:eastAsia="Calibri" w:hAnsi="Times New Roman" w:cs="Times New Roman"/>
          <w:lang w:val="es-CL"/>
        </w:rPr>
        <w:t xml:space="preserve"> of </w:t>
      </w:r>
      <w:proofErr w:type="spellStart"/>
      <w:r w:rsidR="0081562E" w:rsidRPr="002A5C1F">
        <w:rPr>
          <w:rFonts w:ascii="Times New Roman" w:eastAsia="Calibri" w:hAnsi="Times New Roman" w:cs="Times New Roman"/>
          <w:lang w:val="es-CL"/>
        </w:rPr>
        <w:t>Education</w:t>
      </w:r>
      <w:proofErr w:type="spellEnd"/>
      <w:r w:rsidR="0081562E" w:rsidRPr="002A5C1F">
        <w:rPr>
          <w:rFonts w:ascii="Times New Roman" w:eastAsia="Calibri" w:hAnsi="Times New Roman" w:cs="Times New Roman"/>
          <w:lang w:val="es-CL"/>
        </w:rPr>
        <w:t>. Universidad Autónoma de Chile, Talca, Chile.</w:t>
      </w:r>
    </w:p>
    <w:p w:rsidR="00B77E71" w:rsidRPr="002A5C1F" w:rsidRDefault="00B77E71" w:rsidP="00B77E71">
      <w:pPr>
        <w:pStyle w:val="Prrafodelista"/>
        <w:spacing w:after="200" w:line="240" w:lineRule="auto"/>
        <w:jc w:val="both"/>
        <w:rPr>
          <w:rFonts w:ascii="Times New Roman" w:eastAsia="Calibri" w:hAnsi="Times New Roman" w:cs="Times New Roman"/>
          <w:lang w:val="es-CL"/>
        </w:rPr>
      </w:pP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The copyright to this article is transferred to Institute of Advanced Engineering and Science (IAES) if and when the article is accepted for publication. The undersigned hereby transfers any and all rights in and to the paper including without limitation all copyrights to IAES.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We declare that:</w:t>
      </w: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1.-This paper has not been published in the same form elsewhere.</w:t>
      </w: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2.-It will not be submitted anywhere else for publication prior to acceptance/rejection by this Journal.</w:t>
      </w: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3.-A copyright permission is obtained for materials published elsewhere and which require this permission for reproduction.</w:t>
      </w:r>
    </w:p>
    <w:p w:rsidR="002A5C1F" w:rsidRPr="002A5C1F" w:rsidRDefault="002A5C1F" w:rsidP="002A5C1F">
      <w:pPr>
        <w:jc w:val="both"/>
        <w:rPr>
          <w:rFonts w:ascii="Times New Roman" w:hAnsi="Times New Roman" w:cs="Times New Roman"/>
          <w:lang w:val="en-US"/>
        </w:rPr>
      </w:pPr>
      <w:r w:rsidRPr="002A5C1F">
        <w:rPr>
          <w:rFonts w:ascii="Times New Roman" w:hAnsi="Times New Roman" w:cs="Times New Roman"/>
          <w:lang w:val="en-US"/>
        </w:rPr>
        <w:t>Furthermore, I/We hereby transfer the unlimited rights of publication of the above mentioned paper in whole to IAES. The copyright transfer covers the exclusive right to reproduce and distribute the article, including reprints, translations, photographic reproductions, microform, electronic form (offline, online) or any other reproductions of similar nature</w:t>
      </w:r>
    </w:p>
    <w:p w:rsidR="00FD13A4" w:rsidRPr="002A5C1F" w:rsidRDefault="0081562E" w:rsidP="0081562E">
      <w:pPr>
        <w:jc w:val="both"/>
        <w:rPr>
          <w:rFonts w:ascii="Times New Roman" w:hAnsi="Times New Roman" w:cs="Times New Roman"/>
          <w:i/>
          <w:lang w:val="en-US"/>
        </w:rPr>
      </w:pPr>
      <w:r w:rsidRPr="002A5C1F">
        <w:rPr>
          <w:rFonts w:ascii="Times New Roman" w:hAnsi="Times New Roman" w:cs="Times New Roman"/>
          <w:lang w:val="en-US"/>
        </w:rPr>
        <w:t>Likewise, the journal's publication standards are accepted and the article is requested to be evaluated by the Editorial/Scientific Committee of “</w:t>
      </w:r>
      <w:r w:rsidR="00FD13A4" w:rsidRPr="002A5C1F">
        <w:rPr>
          <w:rFonts w:ascii="Times New Roman" w:hAnsi="Times New Roman" w:cs="Times New Roman"/>
          <w:i/>
          <w:lang w:val="en-US"/>
        </w:rPr>
        <w:t>International Journal of Evaluation and Research in Education”</w:t>
      </w:r>
    </w:p>
    <w:p w:rsidR="00F900A5" w:rsidRPr="002A5C1F" w:rsidRDefault="00F900A5" w:rsidP="00F60894">
      <w:pPr>
        <w:jc w:val="both"/>
        <w:rPr>
          <w:rFonts w:ascii="Times New Roman" w:hAnsi="Times New Roman" w:cs="Times New Roman"/>
          <w:lang w:val="en-US"/>
        </w:rPr>
      </w:pPr>
    </w:p>
    <w:p w:rsidR="0081562E" w:rsidRPr="002A5C1F" w:rsidRDefault="009021EF" w:rsidP="00F60894">
      <w:pPr>
        <w:jc w:val="both"/>
        <w:rPr>
          <w:rFonts w:ascii="Times New Roman" w:hAnsi="Times New Roman" w:cs="Times New Roman"/>
          <w:lang w:val="en-US"/>
        </w:rPr>
      </w:pPr>
      <w:r w:rsidRPr="002A5C1F">
        <w:rPr>
          <w:rFonts w:ascii="Times New Roman" w:hAnsi="Times New Roman" w:cs="Times New Roman"/>
          <w:lang w:val="en-US"/>
        </w:rPr>
        <w:t>T</w:t>
      </w:r>
      <w:r w:rsidR="0081562E" w:rsidRPr="002A5C1F">
        <w:rPr>
          <w:rFonts w:ascii="Times New Roman" w:hAnsi="Times New Roman" w:cs="Times New Roman"/>
          <w:lang w:val="en-US"/>
        </w:rPr>
        <w:t xml:space="preserve">he present </w:t>
      </w:r>
      <w:r w:rsidRPr="002A5C1F">
        <w:rPr>
          <w:rFonts w:ascii="Times New Roman" w:hAnsi="Times New Roman" w:cs="Times New Roman"/>
          <w:lang w:val="en-US"/>
        </w:rPr>
        <w:t xml:space="preserve">is signed </w:t>
      </w:r>
      <w:r w:rsidR="00A10C9B">
        <w:rPr>
          <w:rFonts w:ascii="Times New Roman" w:hAnsi="Times New Roman" w:cs="Times New Roman"/>
          <w:lang w:val="en-US"/>
        </w:rPr>
        <w:t xml:space="preserve">in Talca, </w:t>
      </w:r>
      <w:proofErr w:type="spellStart"/>
      <w:proofErr w:type="gramStart"/>
      <w:r w:rsidR="00A10C9B">
        <w:rPr>
          <w:rFonts w:ascii="Times New Roman" w:hAnsi="Times New Roman" w:cs="Times New Roman"/>
          <w:lang w:val="en-US"/>
        </w:rPr>
        <w:t>october</w:t>
      </w:r>
      <w:proofErr w:type="spellEnd"/>
      <w:proofErr w:type="gramEnd"/>
      <w:r w:rsidR="00A10C9B">
        <w:rPr>
          <w:rFonts w:ascii="Times New Roman" w:hAnsi="Times New Roman" w:cs="Times New Roman"/>
          <w:lang w:val="en-US"/>
        </w:rPr>
        <w:t xml:space="preserve"> 12</w:t>
      </w:r>
      <w:r w:rsidR="0081562E" w:rsidRPr="002A5C1F">
        <w:rPr>
          <w:rFonts w:ascii="Times New Roman" w:hAnsi="Times New Roman" w:cs="Times New Roman"/>
          <w:lang w:val="en-US"/>
        </w:rPr>
        <w:t>, 2020.</w:t>
      </w:r>
    </w:p>
    <w:p w:rsidR="003244B3" w:rsidRPr="002A5C1F" w:rsidRDefault="00CF245C" w:rsidP="00F60894">
      <w:pPr>
        <w:jc w:val="both"/>
        <w:rPr>
          <w:rFonts w:ascii="Times New Roman" w:hAnsi="Times New Roman" w:cs="Times New Roman"/>
          <w:lang w:val="en-US"/>
        </w:rPr>
      </w:pPr>
      <w:r>
        <w:rPr>
          <w:noProof/>
          <w:lang w:eastAsia="es-CL"/>
        </w:rPr>
        <w:drawing>
          <wp:anchor distT="0" distB="0" distL="114300" distR="114300" simplePos="0" relativeHeight="251659264" behindDoc="1" locked="0" layoutInCell="1" allowOverlap="1" wp14:anchorId="7B035715" wp14:editId="4A30BD02">
            <wp:simplePos x="0" y="0"/>
            <wp:positionH relativeFrom="margin">
              <wp:posOffset>1634490</wp:posOffset>
            </wp:positionH>
            <wp:positionV relativeFrom="paragraph">
              <wp:posOffset>16510</wp:posOffset>
            </wp:positionV>
            <wp:extent cx="2228850" cy="6667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4916" w:rsidRPr="002A5C1F" w:rsidRDefault="000A4916" w:rsidP="00F60894">
      <w:pPr>
        <w:jc w:val="both"/>
        <w:rPr>
          <w:rFonts w:ascii="Times New Roman" w:hAnsi="Times New Roman" w:cs="Times New Roman"/>
          <w:lang w:val="en-US"/>
        </w:rPr>
      </w:pPr>
    </w:p>
    <w:p w:rsidR="00F60894" w:rsidRPr="002A5C1F" w:rsidRDefault="00A10C9B" w:rsidP="00A10C9B">
      <w:pPr>
        <w:jc w:val="center"/>
        <w:rPr>
          <w:rFonts w:ascii="Times New Roman" w:hAnsi="Times New Roman" w:cs="Times New Roman"/>
        </w:rPr>
      </w:pPr>
      <w:r>
        <w:rPr>
          <w:rFonts w:ascii="Times New Roman" w:hAnsi="Times New Roman" w:cs="Times New Roman"/>
        </w:rPr>
        <w:t>Alejandro Almonacid Fierro</w:t>
      </w:r>
    </w:p>
    <w:p w:rsidR="00834D9F" w:rsidRPr="002A5C1F" w:rsidRDefault="00A10C9B" w:rsidP="00A10C9B">
      <w:pPr>
        <w:jc w:val="center"/>
        <w:rPr>
          <w:rFonts w:ascii="Times New Roman" w:hAnsi="Times New Roman" w:cs="Times New Roman"/>
        </w:rPr>
      </w:pPr>
      <w:proofErr w:type="spellStart"/>
      <w:r>
        <w:rPr>
          <w:rFonts w:ascii="Times New Roman" w:hAnsi="Times New Roman" w:cs="Times New Roman"/>
        </w:rPr>
        <w:t>F</w:t>
      </w:r>
      <w:r w:rsidRPr="00A10C9B">
        <w:rPr>
          <w:rFonts w:ascii="Times New Roman" w:hAnsi="Times New Roman" w:cs="Times New Roman"/>
        </w:rPr>
        <w:t>irst</w:t>
      </w:r>
      <w:proofErr w:type="spellEnd"/>
      <w:r w:rsidRPr="00A10C9B">
        <w:rPr>
          <w:rFonts w:ascii="Times New Roman" w:hAnsi="Times New Roman" w:cs="Times New Roman"/>
        </w:rPr>
        <w:t xml:space="preserve"> </w:t>
      </w:r>
      <w:proofErr w:type="spellStart"/>
      <w:r w:rsidRPr="00A10C9B">
        <w:rPr>
          <w:rFonts w:ascii="Times New Roman" w:hAnsi="Times New Roman" w:cs="Times New Roman"/>
        </w:rPr>
        <w:t>author</w:t>
      </w:r>
      <w:proofErr w:type="spellEnd"/>
    </w:p>
    <w:p w:rsidR="00B5426C" w:rsidRPr="002A5C1F" w:rsidRDefault="00FD13A4" w:rsidP="00A10C9B">
      <w:pPr>
        <w:jc w:val="center"/>
        <w:rPr>
          <w:rFonts w:ascii="Times New Roman" w:hAnsi="Times New Roman" w:cs="Times New Roman"/>
        </w:rPr>
      </w:pPr>
      <w:r w:rsidRPr="002A5C1F">
        <w:rPr>
          <w:rFonts w:ascii="Times New Roman" w:hAnsi="Times New Roman" w:cs="Times New Roman"/>
        </w:rPr>
        <w:t xml:space="preserve">DNI </w:t>
      </w:r>
      <w:r w:rsidR="00A10C9B">
        <w:rPr>
          <w:rFonts w:ascii="Times New Roman" w:hAnsi="Times New Roman" w:cs="Times New Roman"/>
        </w:rPr>
        <w:t>10.870.516-7</w:t>
      </w:r>
      <w:bookmarkStart w:id="0" w:name="_GoBack"/>
      <w:bookmarkEnd w:id="0"/>
    </w:p>
    <w:sectPr w:rsidR="00B5426C" w:rsidRPr="002A5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72F"/>
    <w:multiLevelType w:val="hybridMultilevel"/>
    <w:tmpl w:val="55CAA4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680496"/>
    <w:multiLevelType w:val="hybridMultilevel"/>
    <w:tmpl w:val="8EE699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7E"/>
    <w:rsid w:val="000A4916"/>
    <w:rsid w:val="000D4A04"/>
    <w:rsid w:val="000E6080"/>
    <w:rsid w:val="00192D40"/>
    <w:rsid w:val="001B597D"/>
    <w:rsid w:val="001E1557"/>
    <w:rsid w:val="002A5C1F"/>
    <w:rsid w:val="002B59B4"/>
    <w:rsid w:val="003244B3"/>
    <w:rsid w:val="0037386C"/>
    <w:rsid w:val="00631201"/>
    <w:rsid w:val="00677F3A"/>
    <w:rsid w:val="0081562E"/>
    <w:rsid w:val="00834D9F"/>
    <w:rsid w:val="008A3B7F"/>
    <w:rsid w:val="008E6411"/>
    <w:rsid w:val="009021EF"/>
    <w:rsid w:val="009F3F56"/>
    <w:rsid w:val="00A10C9B"/>
    <w:rsid w:val="00B02B7E"/>
    <w:rsid w:val="00B5426C"/>
    <w:rsid w:val="00B77E71"/>
    <w:rsid w:val="00BF2135"/>
    <w:rsid w:val="00CC42BD"/>
    <w:rsid w:val="00CF245C"/>
    <w:rsid w:val="00E2376E"/>
    <w:rsid w:val="00ED5E3A"/>
    <w:rsid w:val="00F60894"/>
    <w:rsid w:val="00F74229"/>
    <w:rsid w:val="00F900A5"/>
    <w:rsid w:val="00FD1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8C7A"/>
  <w15:chartTrackingRefBased/>
  <w15:docId w15:val="{50F574F0-000A-4400-B114-AFA5208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B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0894"/>
    <w:pPr>
      <w:ind w:left="720"/>
      <w:contextualSpacing/>
    </w:pPr>
  </w:style>
  <w:style w:type="character" w:styleId="Hipervnculo">
    <w:name w:val="Hyperlink"/>
    <w:basedOn w:val="Fuentedeprrafopredeter"/>
    <w:uiPriority w:val="99"/>
    <w:unhideWhenUsed/>
    <w:rsid w:val="003244B3"/>
    <w:rPr>
      <w:color w:val="0000FF"/>
      <w:u w:val="single"/>
    </w:rPr>
  </w:style>
  <w:style w:type="character" w:customStyle="1" w:styleId="apple-converted-space">
    <w:name w:val="apple-converted-space"/>
    <w:basedOn w:val="Fuentedeprrafopredeter"/>
    <w:rsid w:val="0032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Aquiles Alejandro Almonacid Fierro</dc:creator>
  <cp:keywords/>
  <dc:description/>
  <cp:lastModifiedBy>Aquiles A. Almonacid Fierro</cp:lastModifiedBy>
  <cp:revision>5</cp:revision>
  <dcterms:created xsi:type="dcterms:W3CDTF">2020-10-10T12:31:00Z</dcterms:created>
  <dcterms:modified xsi:type="dcterms:W3CDTF">2020-10-12T10:53:00Z</dcterms:modified>
</cp:coreProperties>
</file>