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C3C" w:rsidRPr="00470C3C" w:rsidRDefault="00470C3C" w:rsidP="00470C3C">
      <w:pPr>
        <w:pStyle w:val="Title"/>
        <w:rPr>
          <w:rStyle w:val="st"/>
          <w:sz w:val="32"/>
          <w:szCs w:val="32"/>
          <w:lang w:val="en-US"/>
        </w:rPr>
      </w:pPr>
      <w:r>
        <w:rPr>
          <w:sz w:val="32"/>
          <w:szCs w:val="32"/>
          <w:lang w:val="en-US"/>
        </w:rPr>
        <w:t xml:space="preserve">Problem based learning: </w:t>
      </w:r>
      <w:r w:rsidRPr="00470C3C">
        <w:rPr>
          <w:sz w:val="32"/>
          <w:szCs w:val="32"/>
        </w:rPr>
        <w:t>students’ mental model on water conductivity concept</w:t>
      </w:r>
    </w:p>
    <w:p w:rsidR="00250A66" w:rsidRPr="00470C3C" w:rsidRDefault="00250A66" w:rsidP="00470C3C">
      <w:pPr>
        <w:rPr>
          <w:b/>
          <w:bCs/>
        </w:rPr>
      </w:pPr>
    </w:p>
    <w:p w:rsidR="00904D6D" w:rsidRPr="00322A2B" w:rsidRDefault="00147C22" w:rsidP="00904D6D">
      <w:pPr>
        <w:jc w:val="center"/>
        <w:rPr>
          <w:b/>
          <w:bCs/>
        </w:rPr>
      </w:pPr>
      <w:r>
        <w:rPr>
          <w:b/>
          <w:bCs/>
        </w:rPr>
        <w:t>John Rafafy Batlolona</w:t>
      </w:r>
    </w:p>
    <w:p w:rsidR="005F1CFA" w:rsidRPr="005F1CFA" w:rsidRDefault="005F1CFA" w:rsidP="005F1CFA">
      <w:pPr>
        <w:jc w:val="center"/>
        <w:rPr>
          <w:sz w:val="18"/>
          <w:szCs w:val="18"/>
        </w:rPr>
      </w:pPr>
      <w:r w:rsidRPr="005F1CFA">
        <w:rPr>
          <w:sz w:val="18"/>
          <w:szCs w:val="18"/>
        </w:rPr>
        <w:t>Teacher Professional Education Study Program, Pattimura University, Ambon, Indonesia.</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r w:rsidRPr="00957C11">
              <w:rPr>
                <w:sz w:val="18"/>
                <w:szCs w:val="18"/>
              </w:rPr>
              <w:t>(10 PT)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322554" w:rsidRPr="00322554" w:rsidRDefault="00322554" w:rsidP="00322554">
            <w:pPr>
              <w:jc w:val="both"/>
            </w:pPr>
            <w:r w:rsidRPr="00322554">
              <w:t>Received Apr 17, 2020</w:t>
            </w:r>
          </w:p>
          <w:p w:rsidR="00322554" w:rsidRPr="00322554" w:rsidRDefault="00322554" w:rsidP="00322554">
            <w:pPr>
              <w:jc w:val="both"/>
            </w:pPr>
            <w:r w:rsidRPr="00322554">
              <w:t>Revised Jul 22, 2020</w:t>
            </w:r>
          </w:p>
          <w:p w:rsidR="00941203" w:rsidRDefault="00322554" w:rsidP="00322554">
            <w:pPr>
              <w:jc w:val="both"/>
            </w:pPr>
            <w:r w:rsidRPr="00322554">
              <w:t>Accepted Aug 3, 2020</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A4733D" w:rsidRDefault="00A4733D" w:rsidP="00A4733D">
            <w:pPr>
              <w:jc w:val="both"/>
              <w:rPr>
                <w:iCs/>
              </w:rPr>
            </w:pPr>
            <w:r w:rsidRPr="00A4733D">
              <w:rPr>
                <w:sz w:val="18"/>
                <w:szCs w:val="18"/>
              </w:rPr>
              <w:t>This paper tells about the mental model of prospective scholars on the topic of temperature and heat. The purpose of this research is to improve students’ mental model by using PBL model. The number of samples in the study amounted to 72 students with two different classes. The results of the study showed that, 1) the improvement of mental model that studied with PBL was higher than that studied with conventional learning. 2) high-skilled student mental models that are learning with PBL are higher than those studied by conventional learning. 3) low-skilled student mental models that study with PBL are higher than students learning with conventional learning. The conclusion of this study is the improvement of students' mental models using PBL models on the topic of conductivity in water. Thus the PBL model can be recommended in improving students' mental models on temperature and heat topics. The implication in this research is to improve the students' mental model as the agent of science education change.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rsidR="00391B60" w:rsidRDefault="00391B60" w:rsidP="00391B60">
            <w:pPr>
              <w:jc w:val="both"/>
            </w:pPr>
            <w:r>
              <w:t>Mental Model</w:t>
            </w:r>
          </w:p>
          <w:p w:rsidR="00391B60" w:rsidRPr="00391B60" w:rsidRDefault="00391B60" w:rsidP="00391B60">
            <w:pPr>
              <w:jc w:val="both"/>
            </w:pPr>
            <w:r w:rsidRPr="00391B60">
              <w:t>Misconceptions</w:t>
            </w:r>
          </w:p>
          <w:p w:rsidR="00391B60" w:rsidRDefault="00391B60" w:rsidP="00391B60">
            <w:r>
              <w:t>Physics</w:t>
            </w:r>
          </w:p>
          <w:p w:rsidR="00391B60" w:rsidRDefault="00391B60" w:rsidP="00391B60">
            <w:r>
              <w:t>Conductivity</w:t>
            </w:r>
          </w:p>
          <w:p w:rsidR="00391B60" w:rsidRPr="00FC5549" w:rsidRDefault="00391B60" w:rsidP="00391B60">
            <w:pPr>
              <w:rPr>
                <w:rFonts w:ascii="Palatino Linotype" w:hAnsi="Palatino Linotype"/>
              </w:rPr>
            </w:pPr>
            <w:r>
              <w:t>P</w:t>
            </w:r>
            <w:r w:rsidR="0048432B">
              <w:t>roblem Based Learning</w:t>
            </w:r>
          </w:p>
          <w:p w:rsidR="00391B60" w:rsidRPr="007F286F" w:rsidRDefault="00391B60"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FE3872" w:rsidRDefault="00FE3872" w:rsidP="00091730">
            <w:pPr>
              <w:spacing w:before="120" w:after="120"/>
              <w:jc w:val="right"/>
              <w:rPr>
                <w:i/>
                <w:iCs/>
                <w:color w:val="000000"/>
                <w:sz w:val="18"/>
                <w:szCs w:val="18"/>
              </w:rPr>
            </w:pPr>
            <w:r w:rsidRPr="00FE3872">
              <w:rPr>
                <w:i/>
                <w:iCs/>
                <w:color w:val="000000"/>
                <w:sz w:val="18"/>
                <w:szCs w:val="18"/>
              </w:rPr>
              <w:t xml:space="preserve">This is an open access article under the </w:t>
            </w:r>
            <w:hyperlink r:id="rId9" w:history="1">
              <w:r w:rsidRPr="00FE3872">
                <w:rPr>
                  <w:rStyle w:val="Hyperlink"/>
                  <w:i/>
                  <w:iCs/>
                  <w:sz w:val="18"/>
                  <w:szCs w:val="18"/>
                </w:rPr>
                <w:t>CC BY-SA</w:t>
              </w:r>
            </w:hyperlink>
            <w:r w:rsidRPr="00FE3872">
              <w:rPr>
                <w:i/>
                <w:iCs/>
                <w:color w:val="000000"/>
                <w:sz w:val="18"/>
                <w:szCs w:val="18"/>
              </w:rPr>
              <w:t xml:space="preserve"> license.</w:t>
            </w:r>
          </w:p>
          <w:p w:rsidR="00941203" w:rsidRPr="00941203" w:rsidRDefault="00FE3872" w:rsidP="00091730">
            <w:pPr>
              <w:spacing w:before="120" w:after="120"/>
              <w:jc w:val="right"/>
              <w:rPr>
                <w:i/>
                <w:iCs/>
                <w:color w:val="000000"/>
                <w:sz w:val="18"/>
                <w:szCs w:val="18"/>
              </w:rPr>
            </w:pPr>
            <w:r>
              <w:rPr>
                <w:noProof/>
              </w:rPr>
              <w:drawing>
                <wp:inline distT="0" distB="0" distL="0" distR="0" wp14:anchorId="64C8F8F0" wp14:editId="0D030EF2">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63957" cy="374071"/>
                          </a:xfrm>
                          <a:prstGeom prst="rect">
                            <a:avLst/>
                          </a:prstGeom>
                        </pic:spPr>
                      </pic:pic>
                    </a:graphicData>
                  </a:graphic>
                </wp:inline>
              </w:drawing>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03361A" w:rsidP="007F286F">
            <w:r>
              <w:t>John Rafafy Batlolona</w:t>
            </w:r>
            <w:r w:rsidR="007F286F">
              <w:t xml:space="preserve">, </w:t>
            </w:r>
          </w:p>
          <w:p w:rsidR="007F286F" w:rsidRDefault="000D2D2B" w:rsidP="007F286F">
            <w:r w:rsidRPr="000D2D2B">
              <w:t>Teacher Professional Education Study Program</w:t>
            </w:r>
            <w:r w:rsidR="00941203">
              <w:t>,</w:t>
            </w:r>
          </w:p>
          <w:p w:rsidR="007F286F" w:rsidRDefault="000D2D2B" w:rsidP="007F286F">
            <w:r>
              <w:t xml:space="preserve">Pattimura </w:t>
            </w:r>
            <w:r w:rsidR="007F286F">
              <w:t>University</w:t>
            </w:r>
            <w:r w:rsidR="00941203">
              <w:t>,</w:t>
            </w:r>
          </w:p>
          <w:p w:rsidR="007F286F" w:rsidRDefault="00422D4C" w:rsidP="007F286F">
            <w:r>
              <w:t>Jln. Dr. Tamaela, Campus B FKIP-Pattimura University</w:t>
            </w:r>
            <w:r w:rsidR="00941203">
              <w:t>.</w:t>
            </w:r>
          </w:p>
          <w:p w:rsidR="00941203" w:rsidRPr="00957C11" w:rsidRDefault="00941203" w:rsidP="006B027E">
            <w:pPr>
              <w:spacing w:after="120"/>
              <w:rPr>
                <w:color w:val="000000"/>
                <w:sz w:val="18"/>
                <w:szCs w:val="18"/>
              </w:rPr>
            </w:pPr>
            <w:r>
              <w:t xml:space="preserve">Email: </w:t>
            </w:r>
            <w:r w:rsidR="00422D4C">
              <w:t>johanbatlolona@gmail.com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rsidR="0031266A" w:rsidRDefault="001C71A8" w:rsidP="0031266A">
      <w:pPr>
        <w:ind w:firstLine="720"/>
        <w:jc w:val="both"/>
      </w:pPr>
      <w:r w:rsidRPr="001C71A8">
        <w:t xml:space="preserve">At present, many breakthroughs have been made regarding Nano science and technology. Physics and chemistry students are familiar with the concept of Nano science but the students of Teacher Education Elementary Education Program still have very limited knowledge because they are trained to be a classroom teacher. Therefore, it is time to learn and be taught to students on the atomic scale. This is a major step forward in the goal of Nano science education </w:t>
      </w:r>
      <w:r w:rsidR="005651F1">
        <w:fldChar w:fldCharType="begin" w:fldLock="1"/>
      </w:r>
      <w:r w:rsidR="009D4F2D">
        <w:instrText>ADDIN CSL_CITATION {"citationItems":[{"id":"ITEM-1","itemData":{"DOI":"10.1080/09500690903331035","ISSN":"09500693","abstract":"Scientific literacy as a goal of a science education reform remains an important discourse in the research literature and is a key component of students' understanding and acceptance of emergent technologies like nanotechnology. This manuscript focuses on undergraduate engineering students' perceptions of the risks and benefits posed by nanotechnology as an important component of scientific literacy. Specifically, this study examined the perceived risk of nanotechnology of a group of American students (N = 102) in three material science engineering courses focusing on nanotechnology. Students completed a survey of risk perception and a sub-sample were interviewed (n = 21). It was found that perceptions of risks and benefits of nanotechnology tended to be closely tied to specific groups of applications including common consumer products, health-related products, and advanced technological applications. The intersection of scientific application and perception is discussed in the context of science education curriculum considerations. © 2010 Taylor &amp; Francis.","author":[{"dropping-particle":"","family":"Gardner","given":"Grant","non-dropping-particle":"","parse-names":false,"suffix":""},{"dropping-particle":"","family":"Jones","given":"Gail","non-dropping-particle":"","parse-names":false,"suffix":""},{"dropping-particle":"","family":"Taylor","given":"Amy","non-dropping-particle":"","parse-names":false,"suffix":""},{"dropping-particle":"","family":"Forrester","given":"Jennifer","non-dropping-particle":"","parse-names":false,"suffix":""},{"dropping-particle":"","family":"Robertson","given":"Laura","non-dropping-particle":"","parse-names":false,"suffix":""}],"container-title":"International Journal of Science Education","id":"ITEM-1","issue":"14","issued":{"date-parts":[["2010"]]},"page":"1951-1969","title":"Students' risk perceptions of nanotechnology applications: Implications for science education","type":"article-journal","volume":"32"},"uris":["http://www.mendeley.com/documents/?uuid=3e7e1f9b-61e7-4b12-b791-1e9040d435de"]}],"mendeley":{"formattedCitation":"[1]","plainTextFormattedCitation":"[1]","previouslyFormattedCitation":"[1]"},"properties":{"noteIndex":0},"schema":"https://github.com/citation-style-language/schema/raw/master/csl-citation.json"}</w:instrText>
      </w:r>
      <w:r w:rsidR="005651F1">
        <w:fldChar w:fldCharType="separate"/>
      </w:r>
      <w:r w:rsidR="005651F1" w:rsidRPr="005651F1">
        <w:rPr>
          <w:noProof/>
        </w:rPr>
        <w:t>[1]</w:t>
      </w:r>
      <w:r w:rsidR="005651F1">
        <w:fldChar w:fldCharType="end"/>
      </w:r>
      <w:r w:rsidR="005651F1">
        <w:t>.</w:t>
      </w:r>
    </w:p>
    <w:p w:rsidR="0031266A" w:rsidRPr="009D4F2D" w:rsidRDefault="0031266A" w:rsidP="009D4F2D">
      <w:pPr>
        <w:ind w:firstLine="720"/>
        <w:jc w:val="both"/>
        <w:rPr>
          <w:color w:val="000000"/>
        </w:rPr>
      </w:pPr>
      <w:r w:rsidRPr="0031266A">
        <w:rPr>
          <w:color w:val="000000"/>
        </w:rPr>
        <w:t xml:space="preserve">The effort to teach the concept of atoms is to increase the understanding of students' concepts with a mental model approach that is considered a learning product. It is reported that because mental models also play an important role in the learning process because learning can generally be seen as mental modeling </w:t>
      </w:r>
      <w:r w:rsidR="009D4F2D">
        <w:rPr>
          <w:color w:val="000000"/>
        </w:rPr>
        <w:fldChar w:fldCharType="begin" w:fldLock="1"/>
      </w:r>
      <w:r w:rsidR="00951758">
        <w:rPr>
          <w:color w:val="000000"/>
        </w:rPr>
        <w:instrText>ADDIN CSL_CITATION {"citationItems":[{"id":"ITEM-1","itemData":{"DOI":"10.1080/20445911.2012.725044","ISSN":"20445911","abstract":"We examined cognitive change in students' mental models, and consequently their problem-solving strategies, as a result of instruction in the domain of organic chemistry. Three groups of students received organic chemistry instruction that emphasised either imagistic strategies, analytic problem-solving strategies, or their combination. Before instruction, students' solution strategies were largely imagistic. After instruction, imagistic strategies comprised a minority of the strategies reported, indicating a switch from analogue mental models to more abstract representations. This switch was moderated by instruction and ability such that students who received analytic instruction used more analytic strategies after instruction and students with higher spatial ability used more imagistic strategies after instruction. Problem-solving success was associated with using a greater range of strategies. These results are consistent with research in other domains suggesting that imagistic mental models are associated with novelty, and as students gain more experience in a domain, they adopt domain-specific heuristics and rules when possible. © 2013 Taylor and Francis Group, LLC.","author":[{"dropping-particle":"","family":"Hegarty","given":"Mary","non-dropping-particle":"","parse-names":false,"suffix":""},{"dropping-particle":"","family":"Stieff","given":"Mike","non-dropping-particle":"","parse-names":false,"suffix":""},{"dropping-particle":"","family":"Dixon","given":"Bonnie L.","non-dropping-particle":"","parse-names":false,"suffix":""}],"container-title":"Journal of Cognitive Psychology","id":"ITEM-1","issue":"2","issued":{"date-parts":[["2013"]]},"page":"220-228","title":"Cognitive change in mental models with experience in the domain of organic chemistry","type":"article-journal","volume":"25"},"uris":["http://www.mendeley.com/documents/?uuid=7767a35f-e2c5-47b0-a01c-23e9705520d2"]}],"mendeley":{"formattedCitation":"[2]","plainTextFormattedCitation":"[2]","previouslyFormattedCitation":"[2]"},"properties":{"noteIndex":0},"schema":"https://github.com/citation-style-language/schema/raw/master/csl-citation.json"}</w:instrText>
      </w:r>
      <w:r w:rsidR="009D4F2D">
        <w:rPr>
          <w:color w:val="000000"/>
        </w:rPr>
        <w:fldChar w:fldCharType="separate"/>
      </w:r>
      <w:r w:rsidR="009D4F2D" w:rsidRPr="009D4F2D">
        <w:rPr>
          <w:noProof/>
          <w:color w:val="000000"/>
        </w:rPr>
        <w:t>[2]</w:t>
      </w:r>
      <w:r w:rsidR="009D4F2D">
        <w:rPr>
          <w:color w:val="000000"/>
        </w:rPr>
        <w:fldChar w:fldCharType="end"/>
      </w:r>
      <w:r w:rsidR="009D4F2D">
        <w:rPr>
          <w:color w:val="000000"/>
        </w:rPr>
        <w:t xml:space="preserve">. </w:t>
      </w:r>
      <w:r w:rsidRPr="0031266A">
        <w:rPr>
          <w:color w:val="000000"/>
        </w:rPr>
        <w:t>Thus, mental models are considered important in science learning. According to experts, mental models provide valuable information about the concept of nanoscience of a conceptual framework, or underlying k</w:t>
      </w:r>
      <w:r w:rsidR="0003782E">
        <w:rPr>
          <w:color w:val="000000"/>
        </w:rPr>
        <w:t>nowledge structure</w:t>
      </w:r>
      <w:r w:rsidR="005C05F9">
        <w:rPr>
          <w:color w:val="000000"/>
        </w:rPr>
        <w:t xml:space="preserve"> </w:t>
      </w:r>
      <w:r w:rsidR="00951758">
        <w:rPr>
          <w:color w:val="000000"/>
        </w:rPr>
        <w:fldChar w:fldCharType="begin" w:fldLock="1"/>
      </w:r>
      <w:r w:rsidR="005C05F9">
        <w:rPr>
          <w:color w:val="000000"/>
        </w:rPr>
        <w:instrText>ADDIN CSL_CITATION {"citationItems":[{"id":"ITEM-1","itemData":{"DOI":"10.1007/s11051-018-4182-x","ISSN":"1572896X","abstract":"The purpose of the study was to examine the effect of activity-based nanoscience and nanotechnology education (ABNNE) on pre-service science teachers’ (PST’) conceptual understanding of nanoscience and nanotechnology. Within this context, the study was conducted according to mixed methods research with the use of both quantitative and qualitative methods. The participants were 32 PST who were determined by using criterion sampling that is one of the purposive sampling methods. ABNNE was carried out during 7 weeks as 2 h per week in special issues at physics course. Design and implementation of ABNNE were based on “Big Ideas” which was found in literature and provided guidance for teaching nanoscience and nanotechnology. All activities implemented during ABNNE were selected from literature. “Nanoscience and Nanotechnology Concept Test (NN-CT)” and “Activity-Based Nanoscience and Nanotechnology Education Assessment Form (ABNNE-AF)” were used as data collection tools in research. Findings obtained with data collection tools were discussed with coverage of literature. The findings revealed that PST conceptual understanding developed following ABNNE. Various suggestions for increasing PST conceptual understanding of nanoscience and nanotechnology were presented according to the results of the study.","author":[{"dropping-particle":"","family":"Şenel Zor","given":"Tuba","non-dropping-particle":"","parse-names":false,"suffix":""},{"dropping-particle":"","family":"Aslan","given":"Oktay","non-dropping-particle":"","parse-names":false,"suffix":""}],"container-title":"Journal of Nanoparticle Research","id":"ITEM-1","issue":"3","issued":{"date-parts":[["2018"]]},"title":"The effect of activity-based nanoscience and nanotechnology education on pre-service science teachers’ conceptual understanding","type":"article-journal","volume":"20"},"uris":["http://www.mendeley.com/documents/?uuid=dde01a29-140b-41bd-99d7-302df1d7abfb"]}],"mendeley":{"formattedCitation":"[3]","plainTextFormattedCitation":"[3]","previouslyFormattedCitation":"[3]"},"properties":{"noteIndex":0},"schema":"https://github.com/citation-style-language/schema/raw/master/csl-citation.json"}</w:instrText>
      </w:r>
      <w:r w:rsidR="00951758">
        <w:rPr>
          <w:color w:val="000000"/>
        </w:rPr>
        <w:fldChar w:fldCharType="separate"/>
      </w:r>
      <w:r w:rsidR="00951758" w:rsidRPr="00951758">
        <w:rPr>
          <w:noProof/>
          <w:color w:val="000000"/>
        </w:rPr>
        <w:t>[3]</w:t>
      </w:r>
      <w:r w:rsidR="00951758">
        <w:rPr>
          <w:color w:val="000000"/>
        </w:rPr>
        <w:fldChar w:fldCharType="end"/>
      </w:r>
      <w:r w:rsidRPr="0031266A">
        <w:rPr>
          <w:color w:val="000000"/>
        </w:rPr>
        <w:t xml:space="preserve">. Therefore, capturing student mental models is one way to understand the content and structure of student knowledge about scientific concepts, and reflect student beliefs and interpretations of the system </w:t>
      </w:r>
      <w:r w:rsidR="005C05F9">
        <w:rPr>
          <w:color w:val="000000"/>
        </w:rPr>
        <w:fldChar w:fldCharType="begin" w:fldLock="1"/>
      </w:r>
      <w:r w:rsidR="00D40C49">
        <w:rPr>
          <w:color w:val="000000"/>
        </w:rPr>
        <w:instrText>ADDIN CSL_CITATION {"citationItems":[{"id":"ITEM-1","itemData":{"DOI":"10.1007/s10763-015-9626-5","ISSN":"15731774","abstract":"Current reform efforts in science education in the United States call for students to learn science through the integration of science and engineering practices. Studies have examined the effect of engineering design on students’ understanding of engineering, technology, and science concepts. However, the majority of studies emphasize the accuracy of students’ scientific thinking instead of what students’ conceptions are. The aim of this study was to examine elementary school students’ conceptions of sun-Earth relationships as a result of engaging in an engineering design-based science task. Two independent fifth grade classrooms were identified. Each classroom teacher had 2 groups of students: 1 group engaged in traditional science lessons (control) and 1 group engaged in engineering design-based science lessons (treatment). Data were collected via multiple choice knowledge assessments, a draw-and-explain item, and semi-structured interviews designed to elicit students’ working mental models of the relationship between the sun and Earth. Results indicated a range of five different mental models expressed by students in both the control and treatment groups. These findings suggest that students still harbor alternate conceptions and possibly conflicting ideas regarding various sun-Earth relationships. If teachers are expected to implement science and engineering practices, attention must be given to not only what students’ misconceptions are but, more importantly, how best to implement design-based science lessons that facilitate students’ application and understanding of related science concepts.","author":[{"dropping-particle":"","family":"Dankenbring","given":"Chelsey","non-dropping-particle":"","parse-names":false,"suffix":""},{"dropping-particle":"","family":"Capobianco","given":"Brenda M.","non-dropping-particle":"","parse-names":false,"suffix":""}],"container-title":"International Journal of Science and Mathematics Education","id":"ITEM-1","issue":"5","issued":{"date-parts":[["2016"]]},"page":"825-845","title":"Examining Elementary School Students’ Mental Models of Sun-Earth Relationships as a Result of Engaging in Engineering Design","type":"article-journal","volume":"14"},"uris":["http://www.mendeley.com/documents/?uuid=fe2419c3-3698-44f3-a94b-1a52c63228cd"]}],"mendeley":{"formattedCitation":"[4]","plainTextFormattedCitation":"[4]","previouslyFormattedCitation":"[4]"},"properties":{"noteIndex":0},"schema":"https://github.com/citation-style-language/schema/raw/master/csl-citation.json"}</w:instrText>
      </w:r>
      <w:r w:rsidR="005C05F9">
        <w:rPr>
          <w:color w:val="000000"/>
        </w:rPr>
        <w:fldChar w:fldCharType="separate"/>
      </w:r>
      <w:r w:rsidR="005C05F9" w:rsidRPr="005C05F9">
        <w:rPr>
          <w:noProof/>
          <w:color w:val="000000"/>
        </w:rPr>
        <w:t>[4]</w:t>
      </w:r>
      <w:r w:rsidR="005C05F9">
        <w:rPr>
          <w:color w:val="000000"/>
        </w:rPr>
        <w:fldChar w:fldCharType="end"/>
      </w:r>
      <w:r w:rsidRPr="0031266A">
        <w:rPr>
          <w:color w:val="000000"/>
        </w:rPr>
        <w:t>.</w:t>
      </w:r>
    </w:p>
    <w:p w:rsidR="0031266A" w:rsidRPr="0031266A" w:rsidRDefault="0031266A" w:rsidP="0031266A">
      <w:pPr>
        <w:ind w:firstLine="720"/>
        <w:jc w:val="both"/>
        <w:rPr>
          <w:color w:val="000000"/>
        </w:rPr>
      </w:pPr>
      <w:r w:rsidRPr="0031266A">
        <w:rPr>
          <w:color w:val="000000"/>
        </w:rPr>
        <w:t xml:space="preserve">Now there is a lot of research on mental models for various topics. Some examples include the mental model of natural phenomena </w:t>
      </w:r>
      <w:r w:rsidR="00D40C49">
        <w:rPr>
          <w:color w:val="000000"/>
        </w:rPr>
        <w:fldChar w:fldCharType="begin" w:fldLock="1"/>
      </w:r>
      <w:r w:rsidR="00DF31F6">
        <w:rPr>
          <w:color w:val="000000"/>
        </w:rPr>
        <w:instrText>ADDIN CSL_CITATION {"citationItems":[{"id":"ITEM-1","itemData":{"DOI":"10.1002/tea.3660030412","ISSN":"10982736","abstract":"A s more attention is given to curricula which deal wilh the processes of science, research which investigates children's proficiency uith such skills becomes increasingly important. Thas article, based on a paper presented at the 1965 iVARST meeting, presents some interesting information concerning children's ability to build models.","author":[{"dropping-particle":"","family":"Anderson","given":"Ronald D.","non-dropping-particle":"","parse-names":false,"suffix":""}],"container-title":"Journal of Research in Science Teaching","id":"ITEM-1","issue":"4","issued":{"date-parts":[["1965"]]},"page":"326-332","title":"Children's Ability to Formulate Mental Models to Explain Natural Phenomena","type":"article-journal","volume":"3"},"uris":["http://www.mendeley.com/documents/?uuid=ff2571c8-e78e-4004-97fd-627134667072"]}],"mendeley":{"formattedCitation":"[5]","plainTextFormattedCitation":"[5]","previouslyFormattedCitation":"[5]"},"properties":{"noteIndex":0},"schema":"https://github.com/citation-style-language/schema/raw/master/csl-citation.json"}</w:instrText>
      </w:r>
      <w:r w:rsidR="00D40C49">
        <w:rPr>
          <w:color w:val="000000"/>
        </w:rPr>
        <w:fldChar w:fldCharType="separate"/>
      </w:r>
      <w:r w:rsidR="00D40C49" w:rsidRPr="00D40C49">
        <w:rPr>
          <w:noProof/>
          <w:color w:val="000000"/>
        </w:rPr>
        <w:t>[5]</w:t>
      </w:r>
      <w:r w:rsidR="00D40C49">
        <w:rPr>
          <w:color w:val="000000"/>
        </w:rPr>
        <w:fldChar w:fldCharType="end"/>
      </w:r>
      <w:r w:rsidRPr="0031266A">
        <w:rPr>
          <w:color w:val="000000"/>
        </w:rPr>
        <w:t xml:space="preserve">, chemical bonds </w:t>
      </w:r>
      <w:r w:rsidR="00DF31F6">
        <w:rPr>
          <w:color w:val="000000"/>
        </w:rPr>
        <w:fldChar w:fldCharType="begin" w:fldLock="1"/>
      </w:r>
      <w:r w:rsidR="00F41A76">
        <w:rPr>
          <w:color w:val="000000"/>
        </w:rPr>
        <w:instrText>ADDIN CSL_CITATION {"citationItems":[{"id":"ITEM-1","itemData":{"DOI":"10.1023/A:1013159927352","ISSN":"15731898","abstract":"The research reported in this inquiry consisted of a study involving two each of Year-12, undergraduate and postgraduate Australian students. The learners' mental models for chemical bonding were elicited using semi-structured interviews comprising a three-phase interview protocol. Each learner was presented with samples of metallic, ionic and covalent substances, and asked to describe the bonding in the substance. Second, they were shown prompts in the form of Interviews-About-Events (IAE) focus cards depicting events that involved the use of models of chemical bonding. Finally, each was shown prompts in the form of focus cards derived from curriculum material that showed ways in which the bonding in specific metallic, ionic and covalent substances had been depicted. Students' responses revealed that learners across all three academic levels prefer simple, realistic mental models for chemical bonding. © 2001 Kluwer Académic Publishers.","author":[{"dropping-particle":"","family":"Coll","given":"Richard K.","non-dropping-particle":"","parse-names":false,"suffix":""},{"dropping-particle":"","family":"Treagust","given":"David F.","non-dropping-particle":"","parse-names":false,"suffix":""}],"container-title":"Research in Science Education","id":"ITEM-1","issue":"3","issued":{"date-parts":[["2001"]]},"page":"357-382","title":"Learners' mental models of chemical bonding","type":"article-journal","volume":"31"},"uris":["http://www.mendeley.com/documents/?uuid=22b50e52-ba18-41d1-a166-6be2bc6c0748"]}],"mendeley":{"formattedCitation":"[6]","plainTextFormattedCitation":"[6]","previouslyFormattedCitation":"[6]"},"properties":{"noteIndex":0},"schema":"https://github.com/citation-style-language/schema/raw/master/csl-citation.json"}</w:instrText>
      </w:r>
      <w:r w:rsidR="00DF31F6">
        <w:rPr>
          <w:color w:val="000000"/>
        </w:rPr>
        <w:fldChar w:fldCharType="separate"/>
      </w:r>
      <w:r w:rsidR="00DF31F6" w:rsidRPr="00DF31F6">
        <w:rPr>
          <w:noProof/>
          <w:color w:val="000000"/>
        </w:rPr>
        <w:t>[6]</w:t>
      </w:r>
      <w:r w:rsidR="00DF31F6">
        <w:rPr>
          <w:color w:val="000000"/>
        </w:rPr>
        <w:fldChar w:fldCharType="end"/>
      </w:r>
      <w:r w:rsidR="00FE49E7">
        <w:rPr>
          <w:color w:val="000000"/>
        </w:rPr>
        <w:t>-</w:t>
      </w:r>
      <w:r w:rsidR="00F41A76">
        <w:rPr>
          <w:color w:val="000000"/>
        </w:rPr>
        <w:fldChar w:fldCharType="begin" w:fldLock="1"/>
      </w:r>
      <w:r w:rsidR="00DE4DD4">
        <w:rPr>
          <w:color w:val="000000"/>
        </w:rPr>
        <w:instrText>ADDIN CSL_CITATION {"citationItems":[{"id":"ITEM-1","itemData":{"DOI":"10.1080/0950069042000276712","ISSN":"09500693","abstract":"Models and modelling are key tools for scientists, science teachers and science learners. In this paper we argue that classroom-based research evidence demonstrates that the use of models and analogies within the pedagogy of science education may provide a route for students to gain some understanding of the nature of science. A common theme to emerge from the literature reviewed here is that in order to successfully develop conceptual understandings in science, learners need to be able to reflect on and discuss their understandings of scientific concepts as they are developing them. Pedagogics that involve various types of modelling are most effective when students are able to construct and critique their own and scientists' models. Research also suggests that group work and peer discussion are important ways of enhancing students' cognitive and metacognitive thinking skills. Further we argue that an understanding of science models and the modelling process enables students to develop a metacognitive awareness of knowledge development within the science community, as well as providing the tools to reflect on their own scientific understanding. © 2005 Taylor and Francis Group Ltd.","author":[{"dropping-particle":"","family":"Coll","given":"Richard K.","non-dropping-particle":"","parse-names":false,"suffix":""},{"dropping-particle":"","family":"France","given":"Bev","non-dropping-particle":"","parse-names":false,"suffix":""},{"dropping-particle":"","family":"Taylor","given":"Ian","non-dropping-particle":"","parse-names":false,"suffix":""}],"container-title":"International Journal of Science Education","id":"ITEM-1","issue":"2","issued":{"date-parts":[["2005"]]},"page":"183-198","title":"The role of models/and analogies in science education: Implications from research","type":"article-journal","volume":"27"},"uris":["http://www.mendeley.com/documents/?uuid=a4ee3a89-2191-435d-ac8c-0e8282635149"]}],"mendeley":{"formattedCitation":"[7]","plainTextFormattedCitation":"[7]","previouslyFormattedCitation":"[7]"},"properties":{"noteIndex":0},"schema":"https://github.com/citation-style-language/schema/raw/master/csl-citation.json"}</w:instrText>
      </w:r>
      <w:r w:rsidR="00F41A76">
        <w:rPr>
          <w:color w:val="000000"/>
        </w:rPr>
        <w:fldChar w:fldCharType="separate"/>
      </w:r>
      <w:r w:rsidR="00F41A76" w:rsidRPr="00F41A76">
        <w:rPr>
          <w:noProof/>
          <w:color w:val="000000"/>
        </w:rPr>
        <w:t>[7]</w:t>
      </w:r>
      <w:r w:rsidR="00F41A76">
        <w:rPr>
          <w:color w:val="000000"/>
        </w:rPr>
        <w:fldChar w:fldCharType="end"/>
      </w:r>
      <w:r w:rsidRPr="0031266A">
        <w:rPr>
          <w:color w:val="000000"/>
        </w:rPr>
        <w:t xml:space="preserve">, Materials </w:t>
      </w:r>
      <w:r w:rsidR="00DE4DD4">
        <w:rPr>
          <w:color w:val="000000"/>
        </w:rPr>
        <w:fldChar w:fldCharType="begin" w:fldLock="1"/>
      </w:r>
      <w:r w:rsidR="00C635AC">
        <w:rPr>
          <w:color w:val="000000"/>
        </w:rPr>
        <w:instrText>ADDIN CSL_CITATION {"citationItems":[{"id":"ITEM-1","itemData":{"DOI":"10.1080/09500690701799383","ISSN":"09500693","abstract":"The results presented here derive from a longitudinal study of Swedish upper secondary science students' (16-19 years of age) developing understanding of key chemical concepts. The informants were 18 students from two different schools. The aim of the present study was to investigate the mental models of matter at the particulate level that learners develop. Data were collected using semi-structured interviews based around the students' own drawings of the atom, and of solids, liquids, and gases. The interview transcripts were analysed to identify patterns in the data that offer insight into aspects of student understanding. The findings are discussed in the specific curriculum context in Swedish schools. Results indicate that the teaching model of the atom (derived from Bohr's model) commonly presented by teachers and textbook authors in Sweden gives the students an image of a disproportionately large and immobile nucleus, emphasises a planetary model of the atom and gives rise to a chain of logic leading to immobility in the solid state and molecular breakdown during phase transitions. The findings indicate that changes in teaching approaches are required to better support learners in developing mental models that reflect the intended target knowledge. © 2009 Taylor &amp; Francis.","author":[{"dropping-particle":"","family":"Adbo","given":"Karina","non-dropping-particle":"","parse-names":false,"suffix":""},{"dropping-particle":"","family":"Taber","given":"Keith S.","non-dropping-particle":"","parse-names":false,"suffix":""}],"container-title":"International Journal of Science Education","id":"ITEM-1","issue":"6","issued":{"date-parts":[["2009"]]},"page":"757-786","title":"Learners' mental models of the particle nature of matter: A study of 16-year-old swedish science students","type":"article-journal","volume":"31"},"uris":["http://www.mendeley.com/documents/?uuid=f63f5a19-8ff6-4879-8fdd-ef1ca2c57149"]}],"mendeley":{"formattedCitation":"[8]","plainTextFormattedCitation":"[8]","previouslyFormattedCitation":"[8]"},"properties":{"noteIndex":0},"schema":"https://github.com/citation-style-language/schema/raw/master/csl-citation.json"}</w:instrText>
      </w:r>
      <w:r w:rsidR="00DE4DD4">
        <w:rPr>
          <w:color w:val="000000"/>
        </w:rPr>
        <w:fldChar w:fldCharType="separate"/>
      </w:r>
      <w:r w:rsidR="00DE4DD4" w:rsidRPr="00DE4DD4">
        <w:rPr>
          <w:noProof/>
          <w:color w:val="000000"/>
        </w:rPr>
        <w:t>[8]</w:t>
      </w:r>
      <w:r w:rsidR="00DE4DD4">
        <w:rPr>
          <w:color w:val="000000"/>
        </w:rPr>
        <w:fldChar w:fldCharType="end"/>
      </w:r>
      <w:r w:rsidRPr="0031266A">
        <w:rPr>
          <w:color w:val="000000"/>
        </w:rPr>
        <w:t xml:space="preserve">, chemicals </w:t>
      </w:r>
      <w:r w:rsidR="00C635AC">
        <w:rPr>
          <w:color w:val="000000"/>
        </w:rPr>
        <w:fldChar w:fldCharType="begin" w:fldLock="1"/>
      </w:r>
      <w:r w:rsidR="00990DEF">
        <w:rPr>
          <w:color w:val="000000"/>
        </w:rPr>
        <w:instrText>ADDIN CSL_CITATION {"citationItems":[{"id":"ITEM-1","itemData":{"DOI":"10.1080/09500690701675880","ISSN":"09500693","abstract":"Atomic theory or the nature of matter is a principal concept in science and science education. This has, however, been complicated by the difficulty students have in learning the concept and the subsequent construction of many alternative models. To understand better the conceptual barriers to learning atomic structure, this study explores the troublesome nature of this fundamental scientific concept. In order to illustrate the distinction of student understanding by threshold barriers, this study chose three particularly high-achieving students from an original interview sample of 20 students who were selected from an introductory college chemistry course. The pre-course and post-course interview responses were examined and compared in detail. This study considers the concepts of 'probability' and 'energy quantization' to both describe the structure of the threshold of understanding students' need to negotiate in their construction of the target model of atomic structure. In this respect, this study suggests atomic structure as a possible threshold concept for further study in science. Identifying the nature and structure of the threshold of understanding confronting students, and analyzing the troublesomeness of atomic structure, provides valuable information for understanding student learning difficulties, and insight into how they may be addressed.","author":[{"dropping-particle":"","family":"Park","given":"Eun Jung","non-dropping-particle":"","parse-names":false,"suffix":""},{"dropping-particle":"","family":"Light","given":"Gregory","non-dropping-particle":"","parse-names":false,"suffix":""}],"container-title":"International Journal of Science Education","id":"ITEM-1","issue":"2","issued":{"date-parts":[["2009"]]},"page":"233-258","title":"Identifying Atomic Structure as a Threshold Concept: Student mental models and troublesomeness","type":"article-journal","volume":"31"},"uris":["http://www.mendeley.com/documents/?uuid=ae526d0a-5a8f-4ae3-9b18-606d318e5ec9"]}],"mendeley":{"formattedCitation":"[9]","plainTextFormattedCitation":"[9]","previouslyFormattedCitation":"[9]"},"properties":{"noteIndex":0},"schema":"https://github.com/citation-style-language/schema/raw/master/csl-citation.json"}</w:instrText>
      </w:r>
      <w:r w:rsidR="00C635AC">
        <w:rPr>
          <w:color w:val="000000"/>
        </w:rPr>
        <w:fldChar w:fldCharType="separate"/>
      </w:r>
      <w:r w:rsidR="00C635AC" w:rsidRPr="00C635AC">
        <w:rPr>
          <w:noProof/>
          <w:color w:val="000000"/>
        </w:rPr>
        <w:t>[9]</w:t>
      </w:r>
      <w:r w:rsidR="00C635AC">
        <w:rPr>
          <w:color w:val="000000"/>
        </w:rPr>
        <w:fldChar w:fldCharType="end"/>
      </w:r>
      <w:r w:rsidRPr="0031266A">
        <w:rPr>
          <w:color w:val="000000"/>
        </w:rPr>
        <w:t xml:space="preserve">, atoms and molecules </w:t>
      </w:r>
      <w:r w:rsidR="00990DEF">
        <w:rPr>
          <w:color w:val="000000"/>
        </w:rPr>
        <w:fldChar w:fldCharType="begin" w:fldLock="1"/>
      </w:r>
      <w:r w:rsidR="0065316A">
        <w:rPr>
          <w:color w:val="000000"/>
        </w:rPr>
        <w:instrText>ADDIN CSL_CITATION {"citationItems":[{"id":"ITEM-1","itemData":{"DOI":"10.1039/c7rp00135e","ISSN":"11094028","abstract":"Science education research has revealed a number of student mental models for atomic structure, among which, the one based on Bohr's model seems to be the most dominant. The aim of the current study is to investigate the coherence of these models when students apply them for the explanation of a variety of situations. For this purpose, a set of six tasks describing different everyday situations was given to 225 students of the 10th and 11th grades of secondary schools from Northern Greece. Quantitative analysis of the students' responses using Latent Class Analysis (LCA) showed that there is no consistency between models across the tasks and that the context of the task affects the distribution of students' responses across models. Qualitative analysis showed a variety of pieces of knowledge from different models that students combine when manipulating the tasks, which possibly causes a lack of consistency within each one of the models. The findings are discussed in terms of between and within model consistency, and the conclusions contribute to the debate concerning the coherent vs. fragmented knowledge hypotheses. The empirical evidence provided by the analysis clearly demonstrates that student mental models for atomic structure were not coherent when applied in different everyday situations. Implications for theory and practice are discussed.","author":[{"dropping-particle":"","family":"Zarkadis","given":"Nikolaos","non-dropping-particle":"","parse-names":false,"suffix":""},{"dropping-particle":"","family":"Papageorgiou","given":"George","non-dropping-particle":"","parse-names":false,"suffix":""},{"dropping-particle":"","family":"Stamovlasis","given":"Dimitrios","non-dropping-particle":"","parse-names":false,"suffix":""}],"container-title":"Chemistry Education Research and Practice","id":"ITEM-1","issue":"4","issued":{"date-parts":[["2017"]]},"page":"893-902","title":"Studying the consistency between and within the student mental models for atomic structure","type":"article-journal","volume":"18"},"uris":["http://www.mendeley.com/documents/?uuid=49833610-6271-4855-b1e9-f238b7febcbd"]}],"mendeley":{"formattedCitation":"[10]","plainTextFormattedCitation":"[10]","previouslyFormattedCitation":"[10]"},"properties":{"noteIndex":0},"schema":"https://github.com/citation-style-language/schema/raw/master/csl-citation.json"}</w:instrText>
      </w:r>
      <w:r w:rsidR="00990DEF">
        <w:rPr>
          <w:color w:val="000000"/>
        </w:rPr>
        <w:fldChar w:fldCharType="separate"/>
      </w:r>
      <w:r w:rsidR="00990DEF" w:rsidRPr="00990DEF">
        <w:rPr>
          <w:noProof/>
          <w:color w:val="000000"/>
        </w:rPr>
        <w:t>[10]</w:t>
      </w:r>
      <w:r w:rsidR="00990DEF">
        <w:rPr>
          <w:color w:val="000000"/>
        </w:rPr>
        <w:fldChar w:fldCharType="end"/>
      </w:r>
      <w:r w:rsidRPr="0031266A">
        <w:rPr>
          <w:color w:val="000000"/>
        </w:rPr>
        <w:t xml:space="preserve">, acids and bases </w:t>
      </w:r>
      <w:r w:rsidR="0065316A">
        <w:rPr>
          <w:color w:val="000000"/>
        </w:rPr>
        <w:fldChar w:fldCharType="begin" w:fldLock="1"/>
      </w:r>
      <w:r w:rsidR="0065316A">
        <w:rPr>
          <w:color w:val="000000"/>
        </w:rPr>
        <w:instrText>ADDIN CSL_CITATION {"citationItems":[{"id":"ITEM-1","itemData":{"DOI":"10.1080/09500690600855559","ISSN":"09500693","abstract":"This study was part of a 6-year integrated project designed to build a databank of students' science conceptions in Taiwan. The main purpose of this study was to identify the characteristics of students' mental models regarding acids/bases, understand their changes in mental models, and explore sources that might influence students in constructing models. The study involved 38 ninth-grade students, focusing on three high-achieving students as well as three low-achieving students who were interviewed thoroughly. The results show that students mainly adhered to the Phenomenon Model, the Character-Symbol Model, the Inference Model, and the Scientific Model. Also, it is possible to draw a parallel between the characteristics of some models and various models of acidity in the history of science. The results also show differences in mental models and the weights of sources influencing high-achieving and low-achieving students. Evidence for the weight of sources is not consistent with the findings reported in other studies. We also discuss the implications for teaching and curriculum design.","author":[{"dropping-particle":"","family":"Lin","given":"Jing Wen","non-dropping-particle":"","parse-names":false,"suffix":""},{"dropping-particle":"","family":"Chiu","given":"Mei Hung","non-dropping-particle":"","parse-names":false,"suffix":""}],"container-title":"International Journal of Science Education","id":"ITEM-1","issue":"6","issued":{"date-parts":[["2007"]]},"page":"771-803","title":"Exploring the characteristics and diverse sources of students' mental models of acids and bases","type":"article-journal","volume":"29"},"uris":["http://www.mendeley.com/documents/?uuid=e0ae1436-8c6e-4583-825d-7b27876711ca"]}],"mendeley":{"formattedCitation":"[11]","plainTextFormattedCitation":"[11]","previouslyFormattedCitation":"[11]"},"properties":{"noteIndex":0},"schema":"https://github.com/citation-style-language/schema/raw/master/csl-citation.json"}</w:instrText>
      </w:r>
      <w:r w:rsidR="0065316A">
        <w:rPr>
          <w:color w:val="000000"/>
        </w:rPr>
        <w:fldChar w:fldCharType="separate"/>
      </w:r>
      <w:r w:rsidR="0065316A" w:rsidRPr="0065316A">
        <w:rPr>
          <w:noProof/>
          <w:color w:val="000000"/>
        </w:rPr>
        <w:t>[11]</w:t>
      </w:r>
      <w:r w:rsidR="0065316A">
        <w:rPr>
          <w:color w:val="000000"/>
        </w:rPr>
        <w:fldChar w:fldCharType="end"/>
      </w:r>
      <w:r w:rsidR="0065316A">
        <w:rPr>
          <w:color w:val="000000"/>
        </w:rPr>
        <w:t>-</w:t>
      </w:r>
      <w:r w:rsidR="0065316A">
        <w:rPr>
          <w:color w:val="000000"/>
        </w:rPr>
        <w:fldChar w:fldCharType="begin" w:fldLock="1"/>
      </w:r>
      <w:r w:rsidR="00EB28F0">
        <w:rPr>
          <w:color w:val="000000"/>
        </w:rPr>
        <w:instrText>ADDIN CSL_CITATION {"citationItems":[{"id":"ITEM-1","itemData":{"DOI":"10.1080/09500690903173643","ISSN":"09500693","abstract":"The aim of this study is to compare the characteristics and sources of students' mental models of acids and bases with a teacher's anticipations and, based on this comparison, to explore some possible explanations why motivated students might fail to learn from a subject-knowledgeable chemistry teacher. The study involves a chemistry teacher and her 38 ninth graders and focuses on the mental models of three high achievers and three low achievers who were interviewed in depth. Four students' mental models of acid and base are identified. The mental models and sources of students' conceptions of acids and bases that influenced the high achievers are compared to those of the low achievers. We find that the teacher in the study made accurate anticipations of her students' mental models in the case of the high achievers but inaccurate anticipations of the low-achievers' mental models and the diverse sources influencing their mental models. In addition, the teacher incorrectly attributed the poor achievement of the low-achieving students to their intuition and underestimated the effects of her teaching on the achievement of these students. As a result, the teacher's instruction reinforced the low-achievers' incorrect mental models. Finally, the different approaches for teaching students with different achievements are emphasized according to the empirical data in this study. © 2010 Taylor &amp; Francis.","author":[{"dropping-particle":"","family":"Lin","given":"Jing Wen","non-dropping-particle":"","parse-names":false,"suffix":""},{"dropping-particle":"","family":"Chiu","given":"Mei Hung","non-dropping-particle":"","parse-names":false,"suffix":""}],"container-title":"International Journal of Science Education","id":"ITEM-1","issue":"12","issued":{"date-parts":[["2010"]]},"page":"1617-1646","title":"The mismatch between students' mental models of acids/bases and their sources and their teacher's anticipations thereof","type":"article-journal","volume":"32"},"uris":["http://www.mendeley.com/documents/?uuid=071c8ecb-ef13-48e1-9628-f5ce35077673"]}],"mendeley":{"formattedCitation":"[12]","plainTextFormattedCitation":"[12]","previouslyFormattedCitation":"[12]"},"properties":{"noteIndex":0},"schema":"https://github.com/citation-style-language/schema/raw/master/csl-citation.json"}</w:instrText>
      </w:r>
      <w:r w:rsidR="0065316A">
        <w:rPr>
          <w:color w:val="000000"/>
        </w:rPr>
        <w:fldChar w:fldCharType="separate"/>
      </w:r>
      <w:r w:rsidR="0065316A" w:rsidRPr="0065316A">
        <w:rPr>
          <w:noProof/>
          <w:color w:val="000000"/>
        </w:rPr>
        <w:t>[12]</w:t>
      </w:r>
      <w:r w:rsidR="0065316A">
        <w:rPr>
          <w:color w:val="000000"/>
        </w:rPr>
        <w:fldChar w:fldCharType="end"/>
      </w:r>
      <w:r w:rsidRPr="0031266A">
        <w:rPr>
          <w:color w:val="000000"/>
        </w:rPr>
        <w:t>, organic chemistry</w:t>
      </w:r>
      <w:r w:rsidR="00EB28F0">
        <w:rPr>
          <w:color w:val="000000"/>
        </w:rPr>
        <w:t xml:space="preserve"> </w:t>
      </w:r>
      <w:r w:rsidR="00EB28F0">
        <w:rPr>
          <w:color w:val="000000"/>
        </w:rPr>
        <w:fldChar w:fldCharType="begin" w:fldLock="1"/>
      </w:r>
      <w:r w:rsidR="000D427E">
        <w:rPr>
          <w:color w:val="000000"/>
        </w:rPr>
        <w:instrText>ADDIN CSL_CITATION {"citationItems":[{"id":"ITEM-1","itemData":{"DOI":"10.1023/B:RISE.0000020885.41497.ed","ISSN":"0157244X","abstract":"The purpose of the study was to investigate secondary students' understanding of the descriptive and predictive nature of teaching models used in representing compounds in introductory organic chemistry. Of interest were the relationships between teaching models, scientific models, and students' mental models and expressed models. The results from classroom observations, interviews with students, and completion of student questionnaires showed that the majority of students involved in this study had a sound understanding of the descriptive nature of teaching models but their understanding of the predictive nature of those models was limited, despite their experience in using a variety of representations in chemistry class. The data suggest that teaching models can play a pivotal role in initiating students' development of scientific models, mental models, and expressed models. In light of these results, it is suggested that teaching models be used to predict, test and evaluate conceptions similar to the way that scientists use scientific models so that students appreciate the similarities of teaching models and scientific models. © 2004 Kluwer Academic Publishers.","author":[{"dropping-particle":"","family":"Treagust","given":"David F.","non-dropping-particle":"","parse-names":false,"suffix":""},{"dropping-particle":"","family":"Chittleborough","given":"Gail D.","non-dropping-particle":"","parse-names":false,"suffix":""},{"dropping-particle":"","family":"Mamiala","given":"Thapelo L.","non-dropping-particle":"","parse-names":false,"suffix":""}],"container-title":"Research in Science Education","id":"ITEM-1","issue":"1","issued":{"date-parts":[["2004"]]},"page":"1-20","title":"Students' understanding of the descriptive and predictive nature of teaching models in organic chemistry","type":"article-journal","volume":"34"},"uris":["http://www.mendeley.com/documents/?uuid=bc7ed7b0-5dda-43f3-906f-50f93d7b29cd"]}],"mendeley":{"formattedCitation":"[13]","plainTextFormattedCitation":"[13]","previouslyFormattedCitation":"[13]"},"properties":{"noteIndex":0},"schema":"https://github.com/citation-style-language/schema/raw/master/csl-citation.json"}</w:instrText>
      </w:r>
      <w:r w:rsidR="00EB28F0">
        <w:rPr>
          <w:color w:val="000000"/>
        </w:rPr>
        <w:fldChar w:fldCharType="separate"/>
      </w:r>
      <w:r w:rsidR="00EB28F0" w:rsidRPr="00EB28F0">
        <w:rPr>
          <w:noProof/>
          <w:color w:val="000000"/>
        </w:rPr>
        <w:t>[13]</w:t>
      </w:r>
      <w:r w:rsidR="00EB28F0">
        <w:rPr>
          <w:color w:val="000000"/>
        </w:rPr>
        <w:fldChar w:fldCharType="end"/>
      </w:r>
      <w:r w:rsidRPr="0031266A">
        <w:rPr>
          <w:color w:val="000000"/>
        </w:rPr>
        <w:t xml:space="preserve">, </w:t>
      </w:r>
      <w:r w:rsidR="000D427E">
        <w:rPr>
          <w:color w:val="000000"/>
        </w:rPr>
        <w:t>thermal conduction</w:t>
      </w:r>
      <w:r w:rsidRPr="0031266A">
        <w:rPr>
          <w:color w:val="000000"/>
        </w:rPr>
        <w:t xml:space="preserve"> </w:t>
      </w:r>
      <w:r w:rsidR="000D427E">
        <w:rPr>
          <w:color w:val="000000"/>
        </w:rPr>
        <w:fldChar w:fldCharType="begin" w:fldLock="1"/>
      </w:r>
      <w:r w:rsidR="00814503">
        <w:rPr>
          <w:color w:val="000000"/>
        </w:rPr>
        <w:instrText>ADDIN CSL_CITATION {"citationItems":[{"id":"ITEM-1","itemData":{"DOI":"10.1039/c6rp00051g","ISSN":"11094028","abstract":"Mental modeling, which is a theory about knowledge organization, has been recently studied by science educators to examine students' understanding of scientific concepts. This qualitative study investigates undergraduate students' mental models of atomic spectra. Nine second-year physics students, who have already taken the basic chemistry and chemistry laboratory application courses, participated in the study. Semi-structured interviews were conducted with the participants. The analysis revealed that students had four types of coherently organized knowledge structures: the Scientific Model of Atomic Spectra (SMAS), the Primitive Scientific Model of Atomic Spectra (PSMAS), No Photon Model (NPM), and the Orbit Model (OM). Identified mental models indicated that students used some fundamental concepts interchangeably, and \"electronic transition\" and \"photon energy\" were the threshold concepts for students' scientific understanding of atomic spectra.","author":[{"dropping-particle":"","family":"Körhasan","given":"Nilüfer Didiş","non-dropping-particle":"","parse-names":false,"suffix":""},{"dropping-particle":"","family":"Wang","given":"Lu","non-dropping-particle":"","parse-names":false,"suffix":""}],"container-title":"Chemistry Education Research and Practice","id":"ITEM-1","issue":"4","issued":{"date-parts":[["2016"]]},"page":"743-755","title":"Students' mental models of atomic spectra","type":"article-journal","volume":"17"},"uris":["http://www.mendeley.com/documents/?uuid=ae92400b-8c4f-4a10-87db-da5e9412369b"]}],"mendeley":{"formattedCitation":"[14]","plainTextFormattedCitation":"[14]","previouslyFormattedCitation":"[14]"},"properties":{"noteIndex":0},"schema":"https://github.com/citation-style-language/schema/raw/master/csl-citation.json"}</w:instrText>
      </w:r>
      <w:r w:rsidR="000D427E">
        <w:rPr>
          <w:color w:val="000000"/>
        </w:rPr>
        <w:fldChar w:fldCharType="separate"/>
      </w:r>
      <w:r w:rsidR="000D427E" w:rsidRPr="000D427E">
        <w:rPr>
          <w:noProof/>
          <w:color w:val="000000"/>
        </w:rPr>
        <w:t>[14]</w:t>
      </w:r>
      <w:r w:rsidR="000D427E">
        <w:rPr>
          <w:color w:val="000000"/>
        </w:rPr>
        <w:fldChar w:fldCharType="end"/>
      </w:r>
      <w:r w:rsidRPr="0031266A">
        <w:rPr>
          <w:color w:val="000000"/>
        </w:rPr>
        <w:t xml:space="preserve">, electricity </w:t>
      </w:r>
      <w:r w:rsidR="00814503">
        <w:rPr>
          <w:color w:val="000000"/>
        </w:rPr>
        <w:fldChar w:fldCharType="begin" w:fldLock="1"/>
      </w:r>
      <w:r w:rsidR="00814503">
        <w:rPr>
          <w:color w:val="000000"/>
        </w:rPr>
        <w:instrText>ADDIN CSL_CITATION {"citationItems":[{"id":"ITEM-1","itemData":{"DOI":"10.1207/S15327809JLS1104","author":[{"dropping-particle":"","family":"Clement","given":"John J","non-dropping-particle":"","parse-names":false,"suffix":""},{"dropping-particle":"","family":"Steinberg","given":"Melvin S","non-dropping-particle":"","parse-names":false,"suffix":""}],"id":"ITEM-1","issue":"772815468","issued":{"date-parts":[["2009"]]},"title":"Step-Wise Evolution of Mental Models of Electric C ircuits : A \" Learning- Aloud \" Case Study Step-Wise Evolution of Mental Models of Electric C ircuits : A “ Learning-Aloud ” Case Study","type":"article-journal","volume":"8406"},"uris":["http://www.mendeley.com/documents/?uuid=d775145b-bb3e-4b57-a398-d33449f9ee66"]}],"mendeley":{"formattedCitation":"[15]","plainTextFormattedCitation":"[15]","previouslyFormattedCitation":"[15]"},"properties":{"noteIndex":0},"schema":"https://github.com/citation-style-language/schema/raw/master/csl-citation.json"}</w:instrText>
      </w:r>
      <w:r w:rsidR="00814503">
        <w:rPr>
          <w:color w:val="000000"/>
        </w:rPr>
        <w:fldChar w:fldCharType="separate"/>
      </w:r>
      <w:r w:rsidR="00814503" w:rsidRPr="00814503">
        <w:rPr>
          <w:noProof/>
          <w:color w:val="000000"/>
        </w:rPr>
        <w:t>[15]</w:t>
      </w:r>
      <w:r w:rsidR="00814503">
        <w:rPr>
          <w:color w:val="000000"/>
        </w:rPr>
        <w:fldChar w:fldCharType="end"/>
      </w:r>
      <w:r w:rsidR="00814503">
        <w:rPr>
          <w:color w:val="000000"/>
        </w:rPr>
        <w:t>-</w:t>
      </w:r>
      <w:r w:rsidR="00814503">
        <w:rPr>
          <w:color w:val="000000"/>
        </w:rPr>
        <w:fldChar w:fldCharType="begin" w:fldLock="1"/>
      </w:r>
      <w:r w:rsidR="00394AE3">
        <w:rPr>
          <w:color w:val="000000"/>
        </w:rPr>
        <w:instrText>ADDIN CSL_CITATION {"citationItems":[{"id":"ITEM-1","itemData":{"DOI":"10.1111/j.1949-8594.2007.tb17760.x","ISSN":"00366803","abstract":"Written assessment items were developed to probe students’ understanding of a variety of direct current (DC) resistive electric circuit concepts. The items were used to explore the mental models that grade 3-8 students use in explaining the direction of electric current and how electric current is affected by different configurations of simple battery and bulb circuits. Consistency of applying mental models in different, but equivalent, circuits was also analyzed. Students analyses of current flow direction was categorized into one of two mental models: (1) bidirectional and (2) unidirectional. We found an increase in the consistency of current flow direction mental model use coinciding with grade 4 instruction of batteries and bulbs, however, the proportion of students using a bidirectional flow model was similar in grades 3-8.","author":[{"dropping-particle":"","family":"Jabot","given":"Michael","non-dropping-particle":"","parse-names":false,"suffix":""},{"dropping-particle":"","family":"Henry","given":"David","non-dropping-particle":"","parse-names":false,"suffix":""}],"container-title":"School Science and Mathematics","id":"ITEM-1","issue":"1","issued":{"date-parts":[["2007"]]},"page":"371-381","title":"Mental Models of Elementary and Middle School Students in Analyzing Simple Battery and Bulb Circuts","type":"article-journal","volume":"107"},"uris":["http://www.mendeley.com/documents/?uuid=2f5e0a4d-e548-4486-8307-de8fdbf292a8"]}],"mendeley":{"formattedCitation":"[16]","plainTextFormattedCitation":"[16]","previouslyFormattedCitation":"[16]"},"properties":{"noteIndex":0},"schema":"https://github.com/citation-style-language/schema/raw/master/csl-citation.json"}</w:instrText>
      </w:r>
      <w:r w:rsidR="00814503">
        <w:rPr>
          <w:color w:val="000000"/>
        </w:rPr>
        <w:fldChar w:fldCharType="separate"/>
      </w:r>
      <w:r w:rsidR="00814503" w:rsidRPr="00814503">
        <w:rPr>
          <w:noProof/>
          <w:color w:val="000000"/>
        </w:rPr>
        <w:t>[16]</w:t>
      </w:r>
      <w:r w:rsidR="00814503">
        <w:rPr>
          <w:color w:val="000000"/>
        </w:rPr>
        <w:fldChar w:fldCharType="end"/>
      </w:r>
      <w:r w:rsidRPr="0031266A">
        <w:rPr>
          <w:color w:val="000000"/>
        </w:rPr>
        <w:t xml:space="preserve">, earth and cosmology </w:t>
      </w:r>
      <w:r w:rsidR="00394AE3">
        <w:rPr>
          <w:color w:val="000000"/>
        </w:rPr>
        <w:fldChar w:fldCharType="begin" w:fldLock="1"/>
      </w:r>
      <w:r w:rsidR="00394AE3">
        <w:rPr>
          <w:color w:val="000000"/>
        </w:rPr>
        <w:instrText>ADDIN CSL_CITATION {"citationItems":[{"id":"ITEM-1","itemData":{"DOI":"10.1111/1467-7687.00257","ISSN":"1363755X","abstract":"Children's understanding of properties of the earth was investigated by interviewing Asian and white British classmates aged 4-8 years (N = 167). Two issues were explored: whether they held mental models of the earth (Vosniadou &amp; Brewer, 1992) or instead had fragmented knowledge (di Sessa, 1988); and the influence of the children's different cultural backgrounds. Children selected from a set of plastic models and answered forced-choice questions. Using this methodology, there were no significant differences in the overall performance of Asian and white children after language skills were partialled out. Even young children showed an emerging knowledge of some properties of the earth, but the distributions of their combinations of responses provided no evidence that they had mental models. Instead, these distributions closely resembled those that would be expected if children's knowledge in this domain were fragmented Possible reasons for the differences between these findings and those of previous research are discussed.","author":[{"dropping-particle":"","family":"Nobes","given":"Gavin","non-dropping-particle":"","parse-names":false,"suffix":""},{"dropping-particle":"","family":"Moore","given":"Derek G.","non-dropping-particle":"","parse-names":false,"suffix":""},{"dropping-particle":"","family":"Martin","given":"Alan E.","non-dropping-particle":"","parse-names":false,"suffix":""},{"dropping-particle":"","family":"Clifford","given":"Brian R.","non-dropping-particle":"","parse-names":false,"suffix":""},{"dropping-particle":"","family":"Butterworth","given":"George","non-dropping-particle":"","parse-names":false,"suffix":""},{"dropping-particle":"","family":"Panagiotaki","given":"Georgia","non-dropping-particle":"","parse-names":false,"suffix":""},{"dropping-particle":"","family":"Siegal","given":"Michael","non-dropping-particle":"","parse-names":false,"suffix":""}],"container-title":"Developmental Science","id":"ITEM-1","issue":"1","issued":{"date-parts":[["2003"]]},"page":"72-85","title":"Children's understanding of the earth in a multicultural community: Mental models or fragments of knowledge?","type":"article-journal","volume":"6"},"uris":["http://www.mendeley.com/documents/?uuid=7287ec9b-cf98-4f16-9570-dbe612af09a4"]}],"mendeley":{"formattedCitation":"[17]","plainTextFormattedCitation":"[17]","previouslyFormattedCitation":"[17]"},"properties":{"noteIndex":0},"schema":"https://github.com/citation-style-language/schema/raw/master/csl-citation.json"}</w:instrText>
      </w:r>
      <w:r w:rsidR="00394AE3">
        <w:rPr>
          <w:color w:val="000000"/>
        </w:rPr>
        <w:fldChar w:fldCharType="separate"/>
      </w:r>
      <w:r w:rsidR="00394AE3" w:rsidRPr="00394AE3">
        <w:rPr>
          <w:noProof/>
          <w:color w:val="000000"/>
        </w:rPr>
        <w:t>[17]</w:t>
      </w:r>
      <w:r w:rsidR="00394AE3">
        <w:rPr>
          <w:color w:val="000000"/>
        </w:rPr>
        <w:fldChar w:fldCharType="end"/>
      </w:r>
      <w:r w:rsidR="00394AE3">
        <w:rPr>
          <w:color w:val="000000"/>
        </w:rPr>
        <w:t>-</w:t>
      </w:r>
      <w:r w:rsidR="00394AE3">
        <w:rPr>
          <w:color w:val="000000"/>
        </w:rPr>
        <w:fldChar w:fldCharType="begin" w:fldLock="1"/>
      </w:r>
      <w:r w:rsidR="00963C90">
        <w:rPr>
          <w:color w:val="000000"/>
        </w:rPr>
        <w:instrText>ADDIN CSL_CITATION {"citationItems":[{"id":"ITEM-1","itemData":{"DOI":"10.1016/j.jecp.2008.10.003","ISSN":"00220965","abstract":"This study investigated the claim (e.g., Vosniadou &amp; Brewer's, 1992) that children have naive \"mental models\" of the earth and believe, for example, that the earth is flat or hollow. It tested the proposal that children appear to have these misconceptions because they find the researchers' tasks and questions to be confusing and ambiguous. Participants were 6- and 7-year-olds (N = 127) who were given either the mental model theorists' original drawing task or a new version in which the same instructions and questions were rephrased to minimize ambiguity and, thus, possible misinterpretation. In response to the new version, children gave substantially more indication of having scientific understanding and less of having naive mental models, suggesting that the misconceptions reported by the mental model theorists are largely methodological artifacts. There were also differences between the responses to the original version and those reported by Vosniadou and Brewer, indicating that other factors, such as cohort and cultural effects, are also likely to help explain the discrepant findings of previous research. © 2008 Elsevier Inc. All rights reserved.","author":[{"dropping-particle":"","family":"Panagiotaki","given":"Georgia","non-dropping-particle":"","parse-names":false,"suffix":""},{"dropping-particle":"","family":"Nobes","given":"Gavin","non-dropping-particle":"","parse-names":false,"suffix":""},{"dropping-particle":"","family":"Potton","given":"Anita","non-dropping-particle":"","parse-names":false,"suffix":""}],"container-title":"Journal of Experimental Child Psychology","id":"ITEM-1","issue":"1","issued":{"date-parts":[["2009"]]},"page":"52-67","publisher":"Elsevier Inc.","title":"Mental models and other misconceptions in children's understanding of the earth","type":"article-journal","volume":"104"},"uris":["http://www.mendeley.com/documents/?uuid=5e2a260f-f429-48f9-ad31-e75e61121d30"]}],"mendeley":{"formattedCitation":"[18]","plainTextFormattedCitation":"[18]","previouslyFormattedCitation":"[18]"},"properties":{"noteIndex":0},"schema":"https://github.com/citation-style-language/schema/raw/master/csl-citation.json"}</w:instrText>
      </w:r>
      <w:r w:rsidR="00394AE3">
        <w:rPr>
          <w:color w:val="000000"/>
        </w:rPr>
        <w:fldChar w:fldCharType="separate"/>
      </w:r>
      <w:r w:rsidR="00394AE3" w:rsidRPr="00394AE3">
        <w:rPr>
          <w:noProof/>
          <w:color w:val="000000"/>
        </w:rPr>
        <w:t>[18]</w:t>
      </w:r>
      <w:r w:rsidR="00394AE3">
        <w:rPr>
          <w:color w:val="000000"/>
        </w:rPr>
        <w:fldChar w:fldCharType="end"/>
      </w:r>
      <w:r w:rsidRPr="0031266A">
        <w:rPr>
          <w:color w:val="000000"/>
        </w:rPr>
        <w:t xml:space="preserve">, environment </w:t>
      </w:r>
      <w:r w:rsidR="00963C90">
        <w:rPr>
          <w:color w:val="000000"/>
        </w:rPr>
        <w:fldChar w:fldCharType="begin" w:fldLock="1"/>
      </w:r>
      <w:r w:rsidR="00963C90">
        <w:rPr>
          <w:color w:val="000000"/>
        </w:rPr>
        <w:instrText>ADDIN CSL_CITATION {"citationItems":[{"id":"ITEM-1","itemData":{"DOI":"10.1002/tea","ISBN":"0959-4752","ISSN":"00224308","PMID":"9189908","abstract":"This study examined the impact of a professional development intervention aimed at helping elementary teachers incorporate elements of students’ home language and culture into science instruction. The intervention consisted of instructional units and materials and teacher workshops. The research involved 43 third- and fourth-grade teachers at six elementary schools in a large urban school district. These teachers participated in the intervention for 2 consecutive years. The study was conducted using both quantitative and qualitative methods based on focus group interviews, a questionnaire, and classroom observations. The results indicate that as teachers began their participation in the intervention, they rarely incorporated students’ home language or culture into science instruction. During the 2-year period of the intervention, teachers’ beliefs and practices remained relatively stable and did not show significant change. Possible explanations for the limited effectiveness of the intervention are addressed, and implications for professional development efforts are discussed.","author":[{"dropping-particle":"","family":"Beattie","given":"Geoffrey","non-dropping-particle":"","parse-names":false,"suffix":""},{"dropping-particle":"","family":"&amp; Shovelton","given":"Heather","non-dropping-particle":"","parse-names":false,"suffix":""},{"dropping-particle":"","family":"Blindern","given":"P O","non-dropping-particle":"","parse-names":false,"suffix":""},{"dropping-particle":"","family":"Duit","given":"Reinders","non-dropping-particle":"","parse-names":false,"suffix":""},{"dropping-particle":"","family":"Treagust","given":"David","non-dropping-particle":"","parse-names":false,"suffix":""},{"dropping-particle":"","family":"Givry","given":"Damien","non-dropping-particle":"","parse-names":false,"suffix":""},{"dropping-particle":"","family":"Roth","given":"W.-M. Wolff‐Michael Michael Wolff-michael","non-dropping-particle":"","parse-names":false,"suffix":""},{"dropping-particle":"","family":"Niedderer","given":"Hans","non-dropping-particle":"","parse-names":false,"suffix":""},{"dropping-particle":"","family":"Budde","given":"Marion","non-dropping-particle":"","parse-names":false,"suffix":""},{"dropping-particle":"","family":"Givry","given":"Damien","non-dropping-particle":"","parse-names":false,"suffix":""},{"dropping-particle":"","family":"Psillos","given":"Dimitris","non-dropping-particle":"","parse-names":false,"suffix":""},{"dropping-particle":"","family":"Roth","given":"W.-M. Wolff‐Michael Michael Wolff-michael","non-dropping-particle":"","parse-names":false,"suffix":""},{"dropping-particle":"","family":"Roth, Wolff‐Michael, Welzel","given":"Manuela","non-dropping-particle":"","parse-names":false,"suffix":""},{"dropping-particle":"","family":"Roth","given":"W.-M. Wolff‐Michael Michael Wolff-michael","non-dropping-particle":"","parse-names":false,"suffix":""},{"dropping-particle":"","family":"Ginn","given":"Michelle K M C","non-dropping-particle":"","parse-names":false,"suffix":""},{"dropping-particle":"","family":"Vogel","given":"Rose","non-dropping-particle":"","parse-names":false,"suffix":""},{"dropping-particle":"","family":"Jung","given":"Judith","non-dropping-particle":"","parse-names":false,"suffix":""},{"dropping-particle":"","family":"Roth","given":"W.-M. Wolff‐Michael Michael Wolff-michael","non-dropping-particle":"","parse-names":false,"suffix":""},{"dropping-particle":"","family":"Starkey","given":"Prentice","non-dropping-particle":"","parse-names":false,"suffix":""},{"dropping-particle":"","family":"Leahy","given":"Brian","non-dropping-particle":"","parse-names":false,"suffix":""},{"dropping-particle":"","family":"Rafetseder","given":"Eva","non-dropping-particle":"","parse-names":false,"suffix":""},{"dropping-particle":"","family":"Perner","given":"Josef","non-dropping-particle":"","parse-names":false,"suffix":""},{"dropping-particle":"","family":"Mercer *","given":"Neil","non-dropping-particle":"","parse-names":false,"suffix":""},{"dropping-particle":"","family":"Dawes","given":"Lyn","non-dropping-particle":"","parse-names":false,"suffix":""},{"dropping-particle":"","family":"Wegerif","given":"Rupert","non-dropping-particle":"","parse-names":false,"suffix":""},{"dropping-particle":"","family":"Sams","given":"Claire","non-dropping-particle":"","parse-names":false,"suffix":""},{"dropping-particle":"","family":"Tytler","given":"Russell","non-dropping-particle":"","parse-names":false,"suffix":""},{"dropping-particle":"","family":"Peterson","given":"Suzanne","non-dropping-particle":"","parse-names":false,"suffix":""},{"dropping-particle":"","family":"Leach","given":"J","non-dropping-particle":"","parse-names":false,"suffix":""},{"dropping-particle":"","family":"Driver","given":"Rosalind","non-dropping-particle":"","parse-names":false,"suffix":""},{"dropping-particle":"","family":"Millar","given":"R","non-dropping-particle":"","parse-names":false,"suffix":""},{"dropping-particle":"","family":"Scott","given":"P","non-dropping-particle":"","parse-names":false,"suffix":""},{"dropping-particle":"","family":"Köse","given":"Sacit","non-dropping-particle":"","parse-names":false,"suffix":""},{"dropping-particle":"","family":"Schnotz","given":"Wolfgang","non-dropping-particle":"","parse-names":false,"suffix":""},{"dropping-particle":"","family":"Bannert","given":"Maria","non-dropping-particle":"","parse-names":false,"suffix":""},{"dropping-particle":"","family":"Richard E.","given":"Mayer","non-dropping-particle":"","parse-names":false,"suffix":""},{"dropping-particle":"","family":"Prokop","given":"Pavol","non-dropping-particle":"","parse-names":false,"suffix":""},{"dropping-particle":"","family":"Faněoviěová","given":"J","non-dropping-particle":"","parse-names":false,"suffix":""},{"dropping-particle":"","family":"Driver","given":"Rosalind","non-dropping-particle":"","parse-names":false,"suffix":""}],"container-title":"Cognition","id":"ITEM-1","issue":"2","issued":{"date-parts":[["2006"]]},"page":"1086-1109","title":"An experimental investigation of some properties of individual iconic ...","type":"article-journal","volume":"43"},"uris":["http://www.mendeley.com/documents/?uuid=05d570c0-af7f-4a90-afe1-146dcc8e4454"]}],"mendeley":{"formattedCitation":"[19]","plainTextFormattedCitation":"[19]","previouslyFormattedCitation":"[19]"},"properties":{"noteIndex":0},"schema":"https://github.com/citation-style-language/schema/raw/master/csl-citation.json"}</w:instrText>
      </w:r>
      <w:r w:rsidR="00963C90">
        <w:rPr>
          <w:color w:val="000000"/>
        </w:rPr>
        <w:fldChar w:fldCharType="separate"/>
      </w:r>
      <w:r w:rsidR="00963C90" w:rsidRPr="00963C90">
        <w:rPr>
          <w:noProof/>
          <w:color w:val="000000"/>
        </w:rPr>
        <w:t>[19]</w:t>
      </w:r>
      <w:r w:rsidR="00963C90">
        <w:rPr>
          <w:color w:val="000000"/>
        </w:rPr>
        <w:fldChar w:fldCharType="end"/>
      </w:r>
      <w:r w:rsidR="00963C90">
        <w:rPr>
          <w:color w:val="000000"/>
        </w:rPr>
        <w:t>-</w:t>
      </w:r>
      <w:r w:rsidR="00963C90">
        <w:rPr>
          <w:color w:val="000000"/>
        </w:rPr>
        <w:fldChar w:fldCharType="begin" w:fldLock="1"/>
      </w:r>
      <w:r w:rsidR="006264E3">
        <w:rPr>
          <w:color w:val="000000"/>
        </w:rPr>
        <w:instrText>ADDIN CSL_CITATION {"citationItems":[{"id":"ITEM-1","itemData":{"DOI":"10.1002/tea","ISBN":"0959-4752","ISSN":"00224308","PMID":"9189908","abstract":"This study examined the impact of a professional development intervention aimed at helping elementary teachers incorporate elements of students’ home language and culture into science instruction. The intervention consisted of instructional units and materials and teacher workshops. The research involved 43 third- and fourth-grade teachers at six elementary schools in a large urban school district. These teachers participated in the intervention for 2 consecutive years. The study was conducted using both quantitative and qualitative methods based on focus group interviews, a questionnaire, and classroom observations. The results indicate that as teachers began their participation in the intervention, they rarely incorporated students’ home language or culture into science instruction. During the 2-year period of the intervention, teachers’ beliefs and practices remained relatively stable and did not show significant change. Possible explanations for the limited effectiveness of the intervention are addressed, and implications for professional development efforts are discussed.","author":[{"dropping-particle":"","family":"Beattie","given":"Geoffrey","non-dropping-particle":"","parse-names":false,"suffix":""},{"dropping-particle":"","family":"&amp; Shovelton","given":"Heather","non-dropping-particle":"","parse-names":false,"suffix":""},{"dropping-particle":"","family":"Blindern","given":"P O","non-dropping-particle":"","parse-names":false,"suffix":""},{"dropping-particle":"","family":"Duit","given":"Reinders","non-dropping-particle":"","parse-names":false,"suffix":""},{"dropping-particle":"","family":"Treagust","given":"David","non-dropping-particle":"","parse-names":false,"suffix":""},{"dropping-particle":"","family":"Givry","given":"Damien","non-dropping-particle":"","parse-names":false,"suffix":""},{"dropping-particle":"","family":"Roth","given":"W.-M. Wolff‐Michael Michael Wolff-michael","non-dropping-particle":"","parse-names":false,"suffix":""},{"dropping-particle":"","family":"Niedderer","given":"Hans","non-dropping-particle":"","parse-names":false,"suffix":""},{"dropping-particle":"","family":"Budde","given":"Marion","non-dropping-particle":"","parse-names":false,"suffix":""},{"dropping-particle":"","family":"Givry","given":"Damien","non-dropping-particle":"","parse-names":false,"suffix":""},{"dropping-particle":"","family":"Psillos","given":"Dimitris","non-dropping-particle":"","parse-names":false,"suffix":""},{"dropping-particle":"","family":"Roth","given":"W.-M. Wolff‐Michael Michael Wolff-michael","non-dropping-particle":"","parse-names":false,"suffix":""},{"dropping-particle":"","family":"Roth, Wolff‐Michael, Welzel","given":"Manuela","non-dropping-particle":"","parse-names":false,"suffix":""},{"dropping-particle":"","family":"Roth","given":"W.-M. Wolff‐Michael Michael Wolff-michael","non-dropping-particle":"","parse-names":false,"suffix":""},{"dropping-particle":"","family":"Ginn","given":"Michelle K M C","non-dropping-particle":"","parse-names":false,"suffix":""},{"dropping-particle":"","family":"Vogel","given":"Rose","non-dropping-particle":"","parse-names":false,"suffix":""},{"dropping-particle":"","family":"Jung","given":"Judith","non-dropping-particle":"","parse-names":false,"suffix":""},{"dropping-particle":"","family":"Roth","given":"W.-M. Wolff‐Michael Michael Wolff-michael","non-dropping-particle":"","parse-names":false,"suffix":""},{"dropping-particle":"","family":"Starkey","given":"Prentice","non-dropping-particle":"","parse-names":false,"suffix":""},{"dropping-particle":"","family":"Leahy","given":"Brian","non-dropping-particle":"","parse-names":false,"suffix":""},{"dropping-particle":"","family":"Rafetseder","given":"Eva","non-dropping-particle":"","parse-names":false,"suffix":""},{"dropping-particle":"","family":"Perner","given":"Josef","non-dropping-particle":"","parse-names":false,"suffix":""},{"dropping-particle":"","family":"Mercer *","given":"Neil","non-dropping-particle":"","parse-names":false,"suffix":""},{"dropping-particle":"","family":"Dawes","given":"Lyn","non-dropping-particle":"","parse-names":false,"suffix":""},{"dropping-particle":"","family":"Wegerif","given":"Rupert","non-dropping-particle":"","parse-names":false,"suffix":""},{"dropping-particle":"","family":"Sams","given":"Claire","non-dropping-particle":"","parse-names":false,"suffix":""},{"dropping-particle":"","family":"Tytler","given":"Russell","non-dropping-particle":"","parse-names":false,"suffix":""},{"dropping-particle":"","family":"Peterson","given":"Suzanne","non-dropping-particle":"","parse-names":false,"suffix":""},{"dropping-particle":"","family":"Leach","given":"J","non-dropping-particle":"","parse-names":false,"suffix":""},{"dropping-particle":"","family":"Driver","given":"Rosalind","non-dropping-particle":"","parse-names":false,"suffix":""},{"dropping-particle":"","family":"Millar","given":"R","non-dropping-particle":"","parse-names":false,"suffix":""},{"dropping-particle":"","family":"Scott","given":"P","non-dropping-particle":"","parse-names":false,"suffix":""},{"dropping-particle":"","family":"Köse","given":"Sacit","non-dropping-particle":"","parse-names":false,"suffix":""},{"dropping-particle":"","family":"Schnotz","given":"Wolfgang","non-dropping-particle":"","parse-names":false,"suffix":""},{"dropping-particle":"","family":"Bannert","given":"Maria","non-dropping-particle":"","parse-names":false,"suffix":""},{"dropping-particle":"","family":"Richard E.","given":"Mayer","non-dropping-particle":"","parse-names":false,"suffix":""},{"dropping-particle":"","family":"Prokop","given":"Pavol","non-dropping-particle":"","parse-names":false,"suffix":""},{"dropping-particle":"","family":"Faněoviěová","given":"J","non-dropping-particle":"","parse-names":false,"suffix":""},{"dropping-particle":"","family":"Driver","given":"Rosalind","non-dropping-particle":"","parse-names":false,"suffix":""}],"container-title":"Cognition","id":"ITEM-1","issue":"2","issued":{"date-parts":[["2006"]]},"page":"1086-1109","title":"An experimental investigation of some properties of individual iconic ...","type":"article-journal","volume":"43"},"uris":["http://www.mendeley.com/documents/?uuid=05d570c0-af7f-4a90-afe1-146dcc8e4454"]}],"mendeley":{"formattedCitation":"[19]","plainTextFormattedCitation":"[19]","previouslyFormattedCitation":"[19]"},"properties":{"noteIndex":0},"schema":"https://github.com/citation-style-language/schema/raw/master/csl-citation.json"}</w:instrText>
      </w:r>
      <w:r w:rsidR="00963C90">
        <w:rPr>
          <w:color w:val="000000"/>
        </w:rPr>
        <w:fldChar w:fldCharType="separate"/>
      </w:r>
      <w:r w:rsidR="00963C90" w:rsidRPr="00963C90">
        <w:rPr>
          <w:noProof/>
          <w:color w:val="000000"/>
        </w:rPr>
        <w:t>[19]</w:t>
      </w:r>
      <w:r w:rsidR="00963C90">
        <w:rPr>
          <w:color w:val="000000"/>
        </w:rPr>
        <w:fldChar w:fldCharType="end"/>
      </w:r>
      <w:r w:rsidRPr="0031266A">
        <w:rPr>
          <w:color w:val="000000"/>
        </w:rPr>
        <w:t xml:space="preserve">, ecology </w:t>
      </w:r>
      <w:r w:rsidR="006264E3">
        <w:rPr>
          <w:color w:val="000000"/>
        </w:rPr>
        <w:fldChar w:fldCharType="begin" w:fldLock="1"/>
      </w:r>
      <w:r w:rsidR="000C4CA9">
        <w:rPr>
          <w:color w:val="000000"/>
        </w:rPr>
        <w:instrText>ADDIN CSL_CITATION {"citationItems":[{"id":"ITEM-1","itemData":{"ISSN":"13079298","abstract":"This study aimed to determine mental models and identify codes (schemes) used in conceptualizing a desert environment. The sample for this study consisted of 184-out of a total population of 3,630-children in preschool education in the central district of Kastamonu, Turkey. Within the scope of this study, the children were initially asked to draw a desert-themed picture, followed by a semi-structured interview to seek their opinions about the drawing and clarify what a desert environment meant to them. According to the findings, the children referred to 38 different codes relevant to the conceptualization of a desert environment; the most frequently used were the sun (f= 160, 86.9%), sand (f= 100, 54.3%), cacti (f= 74, 35.3%) and camels (f= 52, 28.6%). During the interview phase, 33 children described a desert as a place where there is no life, although a significant number of the children (f= 65, 39.1%) did describe a desert as a place where plants and animals live. Moreover, the sun and its rays were disproportionately bigger in size, in order to emphasize the excessive heat associated with the specific ecosystem found in a desert environment; to reinforce this, humans drenched in sweat, the absence of trees and the prevalence of cacti and exotic wildlife, including camels, scorpions and lizards, were all features of the children’s drawings. Based on these findings, it was inferred that the mental models in some of the children (f= 72, 39.1%) were scientifically informed, with a degree of accuracy, about a desert environment. On the basis of the findings, it is considered that determining mental models in children in relation to different ecological concepts can be beneficial to teachers and curriculum programmers involved in environmental education.","author":[{"dropping-particle":"","family":"Ahi","given":"Berat","non-dropping-particle":"","parse-names":false,"suffix":""}],"container-title":"International Electronic Journal of Elementary Education","id":"ITEM-1","issue":"3","issued":{"date-parts":[["2016"]]},"page":"333-350","title":"A study to determine the mental models in preschool children’s conceptualization of a desert environment","type":"article-journal","volume":"8"},"uris":["http://www.mendeley.com/documents/?uuid=64dc96ee-f1e2-43a2-89f8-4e80c25d9a09"]}],"mendeley":{"formattedCitation":"[20]","plainTextFormattedCitation":"[20]","previouslyFormattedCitation":"[20]"},"properties":{"noteIndex":0},"schema":"https://github.com/citation-style-language/schema/raw/master/csl-citation.json"}</w:instrText>
      </w:r>
      <w:r w:rsidR="006264E3">
        <w:rPr>
          <w:color w:val="000000"/>
        </w:rPr>
        <w:fldChar w:fldCharType="separate"/>
      </w:r>
      <w:r w:rsidR="006264E3" w:rsidRPr="006264E3">
        <w:rPr>
          <w:noProof/>
          <w:color w:val="000000"/>
        </w:rPr>
        <w:t>[20]</w:t>
      </w:r>
      <w:r w:rsidR="006264E3">
        <w:rPr>
          <w:color w:val="000000"/>
        </w:rPr>
        <w:fldChar w:fldCharType="end"/>
      </w:r>
      <w:r w:rsidR="006264E3">
        <w:rPr>
          <w:color w:val="000000"/>
        </w:rPr>
        <w:t>,</w:t>
      </w:r>
      <w:r w:rsidRPr="0031266A">
        <w:rPr>
          <w:color w:val="000000"/>
        </w:rPr>
        <w:t xml:space="preserve"> Style and motion</w:t>
      </w:r>
      <w:r w:rsidR="000C4CA9">
        <w:rPr>
          <w:color w:val="000000"/>
        </w:rPr>
        <w:t xml:space="preserve"> </w:t>
      </w:r>
      <w:r w:rsidR="000C4CA9">
        <w:rPr>
          <w:color w:val="000000"/>
        </w:rPr>
        <w:fldChar w:fldCharType="begin" w:fldLock="1"/>
      </w:r>
      <w:r w:rsidR="005C611D">
        <w:rPr>
          <w:color w:val="000000"/>
        </w:rPr>
        <w:instrText>ADDIN CSL_CITATION {"citationItems":[{"id":"ITEM-1","itemData":{"ISSN":"16483898","abstract":"Mental models help us understand the formation of objects, the development of the process and to state an opinion about it. Therefore, in this study, we understand a mental model as 'an internal representation, which acts out as a structural analogue of situations or processes. Although mental models are the representations of knowledge created during a cognitive activity, they are also reflective of personal beliefs. This study intends to exhibit prospective teachers' mental models for the arguments they use in describing the relations between the concepts of force and velocity. In line with this intention, the study employs phenomenographic study method. This study has found that prospective teachers have three different mental models for relating the concepts of force and velocity. One of them is a scientific model called “Newtonian Model”. The other two models were determined to be unscientific models and called “Aristotelian Model” and “Impulsive Model” respectively. By bringing these models into light, we were informed of the scientific and unscientific arguments the prospective teachers used in interpreting the relationships between force and velocity. In other words, this study exhibited how prospective teachers organized and structured their knowledge about these concepts.","author":[{"dropping-particle":"","family":"Özcan","given":"Özgür","non-dropping-particle":"","parse-names":false,"suffix":""},{"dropping-particle":"","family":"Bezen","given":"Sevim","non-dropping-particle":"","parse-names":false,"suffix":""}],"container-title":"Journal of Baltic Science Education","id":"ITEM-1","issue":"5","issued":{"date-parts":[["2016"]]},"page":"630-641","title":"Students’ mental models about the relationship between force and velo city concepts","type":"article-journal","volume":"15"},"uris":["http://www.mendeley.com/documents/?uuid=de255ea4-0145-4451-a97e-1960d7f88753"]}],"mendeley":{"formattedCitation":"[21]","plainTextFormattedCitation":"[21]","previouslyFormattedCitation":"[21]"},"properties":{"noteIndex":0},"schema":"https://github.com/citation-style-language/schema/raw/master/csl-citation.json"}</w:instrText>
      </w:r>
      <w:r w:rsidR="000C4CA9">
        <w:rPr>
          <w:color w:val="000000"/>
        </w:rPr>
        <w:fldChar w:fldCharType="separate"/>
      </w:r>
      <w:r w:rsidR="000C4CA9" w:rsidRPr="000C4CA9">
        <w:rPr>
          <w:noProof/>
          <w:color w:val="000000"/>
        </w:rPr>
        <w:t>[21]</w:t>
      </w:r>
      <w:r w:rsidR="000C4CA9">
        <w:rPr>
          <w:color w:val="000000"/>
        </w:rPr>
        <w:fldChar w:fldCharType="end"/>
      </w:r>
      <w:r w:rsidRPr="0031266A">
        <w:rPr>
          <w:color w:val="000000"/>
        </w:rPr>
        <w:t xml:space="preserve">, circular motion </w:t>
      </w:r>
      <w:r w:rsidR="005C611D">
        <w:rPr>
          <w:color w:val="000000"/>
        </w:rPr>
        <w:fldChar w:fldCharType="begin" w:fldLock="1"/>
      </w:r>
      <w:r w:rsidR="009C442B">
        <w:rPr>
          <w:color w:val="000000"/>
        </w:rPr>
        <w:instrText>ADDIN CSL_CITATION {"citationItems":[{"id":"ITEM-1","itemData":{"DOI":"10.3389/fpsyg.2016.01819","ISSN":"16641078","abstract":"Embodiment theory proposes that knowledge is grounded in sensorimotor systems, and that learning can be facilitated to the extent that lessons can be mapped to these systems. This study with 109 college-age participants addresses two overarching questions: (a) how are immediate and delayed learning gains affected by the degree to which a lesson is embodied, and (b) how do the affordances of three different educational platforms affect immediate and delayed learning? Six 50 min-long lessons on centripetal force were created. The first factor was the degree of embodiment with two levels: (1) low and (2) high. The second factor was platform with three levels: (1) a large scale \"mixed reality\" immersive environment containing both digital and hands-on components called SMALLab, (2) an interactive whiteboard system, and (3) a mouse-driven desktop computer. Pre-tests, post-tests, and 1-week follow-up (retention or delayed learning gains) tests were administered resulting in a 2 × 3 × 3 design. Two knowledge subtests were analyzed, one that relied on more declarative knowledge and one that relied on more generative knowledge, e.g., hand-drawing vectors. Regardless of condition, participants made significant immediate learning gains from pre-test to post-test. There were no significant main effects or interactions due to platform or embodiment on immediate learning. However, from post-test to follow-up the level of embodiment interacted significantly with time, such that participants in the high embodiment conditions performed better on the subtest devoted to generative knowledge questions. We posit that better retention of certain types of knowledge can be seen over time when more embodiment is present during the encoding phase. This sort of retention may not appear on more traditional factual/declarative tests. Educational technology designers should consider using more sensorimotor feedback and gestural congruency when designing and opportunities for instructor professional development need to be provided as well.","author":[{"dropping-particle":"","family":"Johnson-Glenberg","given":"Mina C.","non-dropping-particle":"","parse-names":false,"suffix":""},{"dropping-particle":"","family":"Megowan-Romanowicz","given":"Colleen","non-dropping-particle":"","parse-names":false,"suffix":""},{"dropping-particle":"","family":"Birchfield","given":"David A.","non-dropping-particle":"","parse-names":false,"suffix":""},{"dropping-particle":"","family":"Savio-Ramos","given":"Caroline","non-dropping-particle":"","parse-names":false,"suffix":""}],"container-title":"Frontiers in Psychology","id":"ITEM-1","issue":"NOV","issued":{"date-parts":[["2016"]]},"page":"1-22","title":"Effects of embodied learning and digital platform on the retention of physics content: Centripetal force","type":"article-journal","volume":"7"},"uris":["http://www.mendeley.com/documents/?uuid=ad169d54-79ce-41e9-9ebe-8b8c09ac8c96"]}],"mendeley":{"formattedCitation":"[22]","plainTextFormattedCitation":"[22]","previouslyFormattedCitation":"[22]"},"properties":{"noteIndex":0},"schema":"https://github.com/citation-style-language/schema/raw/master/csl-citation.json"}</w:instrText>
      </w:r>
      <w:r w:rsidR="005C611D">
        <w:rPr>
          <w:color w:val="000000"/>
        </w:rPr>
        <w:fldChar w:fldCharType="separate"/>
      </w:r>
      <w:r w:rsidR="005C611D" w:rsidRPr="005C611D">
        <w:rPr>
          <w:noProof/>
          <w:color w:val="000000"/>
        </w:rPr>
        <w:t>[22]</w:t>
      </w:r>
      <w:r w:rsidR="005C611D">
        <w:rPr>
          <w:color w:val="000000"/>
        </w:rPr>
        <w:fldChar w:fldCharType="end"/>
      </w:r>
      <w:r w:rsidRPr="0031266A">
        <w:rPr>
          <w:color w:val="000000"/>
        </w:rPr>
        <w:t xml:space="preserve">, magnetism </w:t>
      </w:r>
      <w:r w:rsidR="009C442B">
        <w:rPr>
          <w:color w:val="000000"/>
        </w:rPr>
        <w:fldChar w:fldCharType="begin" w:fldLock="1"/>
      </w:r>
      <w:r w:rsidR="006C64D4">
        <w:rPr>
          <w:color w:val="000000"/>
        </w:rPr>
        <w:instrText>ADDIN CSL_CITATION {"citationItems":[{"id":"ITEM-1","itemData":{"DOI":"10.1007/bf03173662","ISSN":"1090-185X","author":[{"dropping-particle":"","family":"Hook","given":"Stephen J.","non-dropping-particle":"Van","parse-names":false,"suffix":""},{"dropping-particle":"","family":"Huziak-Clark","given":"Tracy L.","non-dropping-particle":"","parse-names":false,"suffix":""}],"container-title":"Journal of Elementary Science Education","id":"ITEM-1","issue":"2","issued":{"date-parts":[["2007"]]},"page":"45-58","title":"Tip-to-tail: Developing a conceptual model of magnetism with kindergartners using inquiry-based instruction","type":"article-journal","volume":"19"},"uris":["http://www.mendeley.com/documents/?uuid=e14bda32-a3b6-4c08-aaea-2ff925097ffc"]}],"mendeley":{"formattedCitation":"[23]","plainTextFormattedCitation":"[23]","previouslyFormattedCitation":"[23]"},"properties":{"noteIndex":0},"schema":"https://github.com/citation-style-language/schema/raw/master/csl-citation.json"}</w:instrText>
      </w:r>
      <w:r w:rsidR="009C442B">
        <w:rPr>
          <w:color w:val="000000"/>
        </w:rPr>
        <w:fldChar w:fldCharType="separate"/>
      </w:r>
      <w:r w:rsidR="009C442B" w:rsidRPr="009C442B">
        <w:rPr>
          <w:noProof/>
          <w:color w:val="000000"/>
        </w:rPr>
        <w:t>[23]</w:t>
      </w:r>
      <w:r w:rsidR="009C442B">
        <w:rPr>
          <w:color w:val="000000"/>
        </w:rPr>
        <w:fldChar w:fldCharType="end"/>
      </w:r>
      <w:r w:rsidR="009C442B">
        <w:rPr>
          <w:color w:val="000000"/>
        </w:rPr>
        <w:t xml:space="preserve">, </w:t>
      </w:r>
      <w:r w:rsidRPr="0031266A">
        <w:rPr>
          <w:color w:val="000000"/>
        </w:rPr>
        <w:t xml:space="preserve">modern physics </w:t>
      </w:r>
      <w:r w:rsidR="006C64D4">
        <w:rPr>
          <w:color w:val="000000"/>
        </w:rPr>
        <w:fldChar w:fldCharType="begin" w:fldLock="1"/>
      </w:r>
      <w:r w:rsidR="006C64D4">
        <w:rPr>
          <w:color w:val="000000"/>
        </w:rPr>
        <w:instrText>ADDIN CSL_CITATION {"citationItems":[{"id":"ITEM-1","itemData":{"DOI":"10.1016/j.sbspro.2011.03.295","ISSN":"18770428","abstract":"Modern physics includes special learning difficulties and unusual conceptions. Because of this reason, it has been regarded as one of the most difficult subject to learn for both students and teachers. The present study aims to determine the mental models which can be drawn from students' reasoning about photon and spin concepts. In this study, semi-structured interviews were conducted with 25 pre-service physics teachers to determine their mental models about photon and spin concepts. The participants of this study consist of 15 female and 10 male students and they ranged from 22 to 24 years of age. All of the interviews were performed one to one by the researcher in class environment. As research findings we summarized students' responses to these concepts under three mental models. © 2011 Published by Elsevier Ltd.","author":[{"dropping-particle":"","family":"Özcan","given":"Özgür","non-dropping-particle":"","parse-names":false,"suffix":""}],"container-title":"Procedia - Social and Behavioral Sciences","id":"ITEM-1","issued":{"date-parts":[["2011"]]},"page":"1372-1375","title":"What are the students' mental models about the \"spin\" and \"photon\" concepts in modern physics?","type":"article-journal","volume":"15"},"uris":["http://www.mendeley.com/documents/?uuid=050d11be-5b49-430b-9050-f688a223247c"]}],"mendeley":{"formattedCitation":"[24]","plainTextFormattedCitation":"[24]","previouslyFormattedCitation":"[24]"},"properties":{"noteIndex":0},"schema":"https://github.com/citation-style-language/schema/raw/master/csl-citation.json"}</w:instrText>
      </w:r>
      <w:r w:rsidR="006C64D4">
        <w:rPr>
          <w:color w:val="000000"/>
        </w:rPr>
        <w:fldChar w:fldCharType="separate"/>
      </w:r>
      <w:r w:rsidR="006C64D4" w:rsidRPr="006C64D4">
        <w:rPr>
          <w:noProof/>
          <w:color w:val="000000"/>
        </w:rPr>
        <w:t>[24]</w:t>
      </w:r>
      <w:r w:rsidR="006C64D4">
        <w:rPr>
          <w:color w:val="000000"/>
        </w:rPr>
        <w:fldChar w:fldCharType="end"/>
      </w:r>
      <w:r w:rsidR="006C64D4">
        <w:rPr>
          <w:color w:val="000000"/>
        </w:rPr>
        <w:t xml:space="preserve">, </w:t>
      </w:r>
      <w:r w:rsidRPr="0031266A">
        <w:rPr>
          <w:color w:val="000000"/>
        </w:rPr>
        <w:t xml:space="preserve">convection in water </w:t>
      </w:r>
      <w:r w:rsidR="00B52408">
        <w:rPr>
          <w:color w:val="000000"/>
        </w:rPr>
        <w:fldChar w:fldCharType="begin" w:fldLock="1"/>
      </w:r>
      <w:r w:rsidR="003C26B2">
        <w:rPr>
          <w:color w:val="000000"/>
        </w:rPr>
        <w:instrText>ADDIN CSL_CITATION {"citationItems":[{"id":"ITEM-1","itemData":{"author":[{"dropping-particle":"","family":"Aubert","given":"Julien","non-dropping-particle":"","parse-names":false,"suffix":""},{"dropping-particle":"","family":"Brito","given":"Daniel","non-dropping-particle":"","parse-names":false,"suffix":""},{"dropping-particle":"","family":"Nataf","given":"Henri-claude","non-dropping-particle":"","parse-names":false,"suffix":""},{"dropping-particle":"","family":"Cardin","given":"Philippe","non-dropping-particle":"","parse-names":false,"suffix":""},{"dropping-particle":"","family":"Masson","given":"Jean-paul","non-dropping-particle":"","parse-names":false,"suffix":""}],"id":"ITEM-1","issued":{"date-parts":[["2001"]]},"page":"1-24","title":"Aubert_et_al_EPSL2001","type":"article-journal","volume":"128"},"uris":["http://www.mendeley.com/documents/?uuid=38efe636-bfd7-4239-9e9c-d68f583c9a81"]}],"mendeley":{"formattedCitation":"[25]","plainTextFormattedCitation":"[25]","previouslyFormattedCitation":"[25]"},"properties":{"noteIndex":0},"schema":"https://github.com/citation-style-language/schema/raw/master/csl-citation.json"}</w:instrText>
      </w:r>
      <w:r w:rsidR="00B52408">
        <w:rPr>
          <w:color w:val="000000"/>
        </w:rPr>
        <w:fldChar w:fldCharType="separate"/>
      </w:r>
      <w:r w:rsidR="00B52408" w:rsidRPr="00B52408">
        <w:rPr>
          <w:noProof/>
          <w:color w:val="000000"/>
        </w:rPr>
        <w:t>[25]</w:t>
      </w:r>
      <w:r w:rsidR="00B52408">
        <w:rPr>
          <w:color w:val="000000"/>
        </w:rPr>
        <w:fldChar w:fldCharType="end"/>
      </w:r>
      <w:r w:rsidR="00B52408">
        <w:rPr>
          <w:color w:val="000000"/>
        </w:rPr>
        <w:t xml:space="preserve">, </w:t>
      </w:r>
      <w:r w:rsidRPr="0031266A">
        <w:rPr>
          <w:color w:val="000000"/>
        </w:rPr>
        <w:t>Friction force</w:t>
      </w:r>
      <w:r w:rsidR="003C26B2">
        <w:rPr>
          <w:color w:val="000000"/>
        </w:rPr>
        <w:t xml:space="preserve"> </w:t>
      </w:r>
      <w:r w:rsidR="003C26B2">
        <w:rPr>
          <w:color w:val="000000"/>
        </w:rPr>
        <w:fldChar w:fldCharType="begin" w:fldLock="1"/>
      </w:r>
      <w:r w:rsidR="00E7152F">
        <w:rPr>
          <w:color w:val="000000"/>
        </w:rPr>
        <w:instrText>ADDIN CSL_CITATION {"citationItems":[{"id":"ITEM-1","itemData":{"DOI":"10.1119/1.2779881","ISSN":"0002-9505","abstract":"Students generally have difficulty understanding friction and its associated phenomena. High school and introductory college-level physics courses usually do not give the topic the attention it deserves. We have designed a sequence for teaching about friction between solids based on a didactic reconstruction of the relevant physics, as well as research findings about student conceptions. The sequence begins with demonstrations that illustrate different types of friction. Experiments are subsequently performed to motivate students to obtain quantitative relations in the form of phenomenological laws. To help students understand the mechanisms producing friction, models illustrating the processes taking place on the surface of bodies in contact are proposed.","author":[{"dropping-particle":"","family":"Besson","given":"Ugo","non-dropping-particle":"","parse-names":false,"suffix":""},{"dropping-particle":"","family":"Borghi","given":"Lidia","non-dropping-particle":"","parse-names":false,"suffix":""},{"dropping-particle":"","family":"Ambrosis","given":"Anna","non-dropping-particle":"De","parse-names":false,"suffix":""},{"dropping-particle":"","family":"Mascheretti","given":"Paolo","non-dropping-particle":"","parse-names":false,"suffix":""}],"container-title":"American Journal of Physics","id":"ITEM-1","issue":"12","issued":{"date-parts":[["2007"]]},"page":"1106-1113","title":"How to teach friction: Experiments and models","type":"article-journal","volume":"75"},"uris":["http://www.mendeley.com/documents/?uuid=5193631c-4cde-4cb1-bf76-dfca815bfe0a"]}],"mendeley":{"formattedCitation":"[26]","plainTextFormattedCitation":"[26]","previouslyFormattedCitation":"[26]"},"properties":{"noteIndex":0},"schema":"https://github.com/citation-style-language/schema/raw/master/csl-citation.json"}</w:instrText>
      </w:r>
      <w:r w:rsidR="003C26B2">
        <w:rPr>
          <w:color w:val="000000"/>
        </w:rPr>
        <w:fldChar w:fldCharType="separate"/>
      </w:r>
      <w:r w:rsidR="003C26B2" w:rsidRPr="003C26B2">
        <w:rPr>
          <w:noProof/>
          <w:color w:val="000000"/>
        </w:rPr>
        <w:t>[26]</w:t>
      </w:r>
      <w:r w:rsidR="003C26B2">
        <w:rPr>
          <w:color w:val="000000"/>
        </w:rPr>
        <w:fldChar w:fldCharType="end"/>
      </w:r>
      <w:r w:rsidRPr="0031266A">
        <w:rPr>
          <w:color w:val="000000"/>
        </w:rPr>
        <w:t xml:space="preserve">, thermal conductivity in solids </w:t>
      </w:r>
      <w:r w:rsidR="00E7152F">
        <w:rPr>
          <w:color w:val="000000"/>
        </w:rPr>
        <w:fldChar w:fldCharType="begin" w:fldLock="1"/>
      </w:r>
      <w:r w:rsidR="00C000C5">
        <w:rPr>
          <w:color w:val="000000"/>
        </w:rPr>
        <w:instrText>ADDIN CSL_CITATION {"citationItems":[{"id":"ITEM-1","itemData":{"DOI":"10.1002/sce.20385","ISSN":"00368326","abstract":"This study first used a new approach, combining students' ontological beliefs and process explanations, to represent students' mental models of heat conduction and then examined the relationships between their mental models and their predictions. Clinical interviews were conducted to probe 30 undergraduate physics students' mental models and their predictions about heat conduction. This study adopted a constant comparative method to discover patterns of the participants' responses across the various sources of data, such as verbal utterances, writings, and drawings. The results indicate that, based on the identified five process analogies for how heat is conducted and three ontological beliefs about the material basis for heat conduction, the combinations of these two aspects can better represent their mental models in terms of both the underlying mechanisms and emergent processes of heat conduction than using either alone as has sometimes been done in prior research. In addition, while a scientifically accepted mental model had a better chance to be accompanied by a correct prediction, a correct prediction might not result from a scientifically accepted mental model. However, as suggested by some cognitive psychologists, regardless of which mental models the participants possessed, they tended to automatically retrieve their learned rules or past experience, instead of manipulating their mental models, to generate predictions for the encountered problems. © 2009 Wiley Periodicals, Inc.","author":[{"dropping-particle":"","family":"Chiou","given":"Guo Li","non-dropping-particle":"","parse-names":false,"suffix":""},{"dropping-particle":"","family":"Anderson","given":"O. Roger","non-dropping-particle":"","parse-names":false,"suffix":""}],"container-title":"Science Education","id":"ITEM-1","issue":"5","issued":{"date-parts":[["2010"]]},"page":"825-854","title":"A study of undergraduate physics students' understanding of heat conduction based on mental model theory and an ontology-process analysis","type":"article-journal","volume":"94"},"uris":["http://www.mendeley.com/documents/?uuid=8e12166d-5960-4e02-a4d7-e78775906165"]}],"mendeley":{"formattedCitation":"[27]","plainTextFormattedCitation":"[27]","previouslyFormattedCitation":"[27]"},"properties":{"noteIndex":0},"schema":"https://github.com/citation-style-language/schema/raw/master/csl-citation.json"}</w:instrText>
      </w:r>
      <w:r w:rsidR="00E7152F">
        <w:rPr>
          <w:color w:val="000000"/>
        </w:rPr>
        <w:fldChar w:fldCharType="separate"/>
      </w:r>
      <w:r w:rsidR="00E7152F" w:rsidRPr="00E7152F">
        <w:rPr>
          <w:noProof/>
          <w:color w:val="000000"/>
        </w:rPr>
        <w:t>[27]</w:t>
      </w:r>
      <w:r w:rsidR="00E7152F">
        <w:rPr>
          <w:color w:val="000000"/>
        </w:rPr>
        <w:fldChar w:fldCharType="end"/>
      </w:r>
      <w:r w:rsidR="00E7152F">
        <w:rPr>
          <w:color w:val="000000"/>
        </w:rPr>
        <w:t>,</w:t>
      </w:r>
      <w:r w:rsidRPr="0031266A">
        <w:rPr>
          <w:color w:val="000000"/>
        </w:rPr>
        <w:t xml:space="preserve"> Light, Energy and Angular Momentum </w:t>
      </w:r>
      <w:r w:rsidR="00C000C5">
        <w:rPr>
          <w:color w:val="000000"/>
        </w:rPr>
        <w:fldChar w:fldCharType="begin" w:fldLock="1"/>
      </w:r>
      <w:r w:rsidR="00311B09">
        <w:rPr>
          <w:color w:val="000000"/>
        </w:rPr>
        <w:instrText>ADDIN CSL_CITATION {"citationItems":[{"id":"ITEM-1","itemData":{"DOI":"10.1103/PhysRevSTPER.9.010119","ISSN":"15549178","abstract":"Although prediction is claimed to be a prime function of mental models, to what extent students can run their mental models to make predictions of physical phenomena remains uncertain. The purpose of this study, therefore, was first to investigate 30 physics students' mental models of heat convection, and then to examine the relationship between their mental models and predictions of convection-related phenomena. A series of semistructured interviews was conducted to probe the participants' mental models and predictions of heat convection, and the constant comparative method was adopted for data analysis. The results reveal that the participants held a variety of mental models of heat convection, and nearly half held flawed mental models rather than a scientifically compatible one. In addition, while many participants attempted to run their mental models to make a prediction at the beginning stage of solving an interview problem, the relationship between the models and predictions became increasingly complex as the problem solving process continued. The relationships between mental models and predictions, however, could be better understood by considering the completeness of a mental model, the scale of analyzing mental models, and the retrieval of different formats of mental representations. Published by the American Physical Society under the terms of the http://creativecommons.org/licenses/by/3.0/. Creative Commons Attribution 3.0 License. Further distribution of this work must maintain attribution to the author(s) and the published article's title, journal citation, and DOI.","author":[{"dropping-particle":"","family":"Chiou","given":"Guo Li","non-dropping-particle":"","parse-names":false,"suffix":""}],"container-title":"Physical Review Special Topics - Physics Education Research","id":"ITEM-1","issue":"1","issued":{"date-parts":[["2013"]]},"page":"1-15","title":"Reappraising the relationships between physics students' mental models and predictions: An example of heat convection","type":"article-journal","volume":"9"},"uris":["http://www.mendeley.com/documents/?uuid=dcd51ca4-a0b3-411d-9367-74baf2552319"]}],"mendeley":{"formattedCitation":"[28]","plainTextFormattedCitation":"[28]","previouslyFormattedCitation":"[28]"},"properties":{"noteIndex":0},"schema":"https://github.com/citation-style-language/schema/raw/master/csl-citation.json"}</w:instrText>
      </w:r>
      <w:r w:rsidR="00C000C5">
        <w:rPr>
          <w:color w:val="000000"/>
        </w:rPr>
        <w:fldChar w:fldCharType="separate"/>
      </w:r>
      <w:r w:rsidR="00C000C5" w:rsidRPr="00C000C5">
        <w:rPr>
          <w:noProof/>
          <w:color w:val="000000"/>
        </w:rPr>
        <w:t>[28]</w:t>
      </w:r>
      <w:r w:rsidR="00C000C5">
        <w:rPr>
          <w:color w:val="000000"/>
        </w:rPr>
        <w:fldChar w:fldCharType="end"/>
      </w:r>
      <w:r w:rsidR="00C000C5">
        <w:rPr>
          <w:color w:val="000000"/>
        </w:rPr>
        <w:t>.</w:t>
      </w:r>
    </w:p>
    <w:p w:rsidR="0031266A" w:rsidRPr="0031266A" w:rsidRDefault="0031266A" w:rsidP="0031266A">
      <w:pPr>
        <w:ind w:firstLine="720"/>
        <w:jc w:val="both"/>
        <w:rPr>
          <w:color w:val="000000"/>
        </w:rPr>
      </w:pPr>
      <w:r w:rsidRPr="0031266A">
        <w:rPr>
          <w:color w:val="000000"/>
        </w:rPr>
        <w:lastRenderedPageBreak/>
        <w:t xml:space="preserve">Using models in science education has long been done. As explained earlier, the model plays a key role in science education with regard to internal representation </w:t>
      </w:r>
      <w:r w:rsidR="00311B09">
        <w:rPr>
          <w:color w:val="000000"/>
        </w:rPr>
        <w:fldChar w:fldCharType="begin" w:fldLock="1"/>
      </w:r>
      <w:r w:rsidR="00DB4385">
        <w:rPr>
          <w:color w:val="000000"/>
        </w:rPr>
        <w:instrText>ADDIN CSL_CITATION {"citationItems":[{"id":"ITEM-1","itemData":{"DOI":"10.1080/09500693.2010.502191","ISSN":"09500693","abstract":"The purpose of this article is to provide an overview of the nature of models and their uses in the science classroom based on a theoretical review of literature. The ideas that science philosophers and science education researchers have in common about models and modelling are scrutinised according to five subtopics: meanings of a model, purposes of modelling, multiplicity of scientific models, change in scientific models and uses of models in the science classroom. First, a model can be defined as a representation of a target and serves as a 'bridge' connecting a theory and a phenomenon. Second, a model plays the roles of describing, explaining and predicting natural phenomena and communicating scientific ideas to others. Third, multiple models can be developed in science because scientists may have different ideas about what a target looks like and how it works and because there are a variety of semiotic resources available for constructing models. Fourth, scientific models are tested both empirically and conceptually and change along with the process of developing scientific knowledge. Fifth, in the science classroom, not only teachers but also students can take advantage of models as they are engaged in diverse modelling activities. The overview presented in this article can be used to educate science teachers and encourage them to utilise scientific models appropriately in their classrooms. © 2011 Taylor &amp; Francis.","author":[{"dropping-particle":"","family":"Oh","given":"Phil Seok","non-dropping-particle":"","parse-names":false,"suffix":""},{"dropping-particle":"","family":"Oh","given":"Sung Jin","non-dropping-particle":"","parse-names":false,"suffix":""}],"container-title":"International Journal of Science Education","id":"ITEM-1","issue":"8","issued":{"date-parts":[["2011"]]},"page":"1109-1130","title":"What teachers of science need to know about models: An overview","type":"article-journal","volume":"33"},"uris":["http://www.mendeley.com/documents/?uuid=d069f5af-d44a-4cb9-9fe6-e52ef807a180"]}],"mendeley":{"formattedCitation":"[29]","plainTextFormattedCitation":"[29]","previouslyFormattedCitation":"[29]"},"properties":{"noteIndex":0},"schema":"https://github.com/citation-style-language/schema/raw/master/csl-citation.json"}</w:instrText>
      </w:r>
      <w:r w:rsidR="00311B09">
        <w:rPr>
          <w:color w:val="000000"/>
        </w:rPr>
        <w:fldChar w:fldCharType="separate"/>
      </w:r>
      <w:r w:rsidR="00311B09" w:rsidRPr="00311B09">
        <w:rPr>
          <w:noProof/>
          <w:color w:val="000000"/>
        </w:rPr>
        <w:t>[29]</w:t>
      </w:r>
      <w:r w:rsidR="00311B09">
        <w:rPr>
          <w:color w:val="000000"/>
        </w:rPr>
        <w:fldChar w:fldCharType="end"/>
      </w:r>
      <w:r w:rsidRPr="0031266A">
        <w:rPr>
          <w:color w:val="000000"/>
        </w:rPr>
        <w:t xml:space="preserve">, and is useful in helping to describe and understand a structure or property. The effect of heat conductivity on water has been debated by physicists and chemists on a continuous basis over the past few years </w:t>
      </w:r>
      <w:r w:rsidR="00DB4385">
        <w:rPr>
          <w:color w:val="000000"/>
        </w:rPr>
        <w:fldChar w:fldCharType="begin" w:fldLock="1"/>
      </w:r>
      <w:r w:rsidR="00BD7E28">
        <w:rPr>
          <w:color w:val="000000"/>
        </w:rPr>
        <w:instrText>ADDIN CSL_CITATION {"citationItems":[{"id":"ITEM-1","itemData":{"DOI":"10.1021/jp202755u","ISSN":"15205207","abstract":"The effect of solutes on the structure of water has been debated intensively over the past years. Typical scenarios label different ions as water structure \"makers\" or \"breakers\": this is a quite elusive definition, which has been first introduced in the description of the effect of solutes on the viscosity of water and, although criticized, is still used in the current literature. Here, using a combination of neutron diffraction and computer modeling, we present a possible relation between the viscosity B coefficient and a local structural property of the solution. In particular, B appears in the Jones-Dole relation and its sign is traditionally used to characterize a solute as \"structure maker\" or \"breaker\". We find that B is linearly correlated to the difference between the average solute-water distance and the water-water distance in the pure liquid, in the case of monovalent electrolyte solutions. © 2011 American Chemical Society.","author":[{"dropping-particle":"","family":"Corridoni","given":"T.","non-dropping-particle":"","parse-names":false,"suffix":""},{"dropping-particle":"","family":"Mancinelli","given":"R.","non-dropping-particle":"","parse-names":false,"suffix":""},{"dropping-particle":"","family":"Ricci","given":"M. A.","non-dropping-particle":"","parse-names":false,"suffix":""},{"dropping-particle":"","family":"Bruni","given":"F.","non-dropping-particle":"","parse-names":false,"suffix":""}],"container-title":"Journal of Physical Chemistry B","id":"ITEM-1","issue":"48","issued":{"date-parts":[["2011"]]},"page":"14008-14013","title":"Viscosity of aqueous solutions and local microscopic structure","type":"article-journal","volume":"115"},"uris":["http://www.mendeley.com/documents/?uuid=e4e5287a-aee6-4097-86e5-553934067067"]}],"mendeley":{"formattedCitation":"[30]","plainTextFormattedCitation":"[30]","previouslyFormattedCitation":"[30]"},"properties":{"noteIndex":0},"schema":"https://github.com/citation-style-language/schema/raw/master/csl-citation.json"}</w:instrText>
      </w:r>
      <w:r w:rsidR="00DB4385">
        <w:rPr>
          <w:color w:val="000000"/>
        </w:rPr>
        <w:fldChar w:fldCharType="separate"/>
      </w:r>
      <w:r w:rsidR="00DB4385" w:rsidRPr="00DB4385">
        <w:rPr>
          <w:noProof/>
          <w:color w:val="000000"/>
        </w:rPr>
        <w:t>[30]</w:t>
      </w:r>
      <w:r w:rsidR="00DB4385">
        <w:rPr>
          <w:color w:val="000000"/>
        </w:rPr>
        <w:fldChar w:fldCharType="end"/>
      </w:r>
      <w:r w:rsidRPr="0031266A">
        <w:rPr>
          <w:color w:val="000000"/>
        </w:rPr>
        <w:t xml:space="preserve">. The concept of temperature and heat is one of the topics studied by students in physics learning. So far, studies on how to study the state of water by connecting three levels of representation: macroscopic, sub-microscopic and symbolic levels have been taught in chemistry and physics learning by connecting three levels of representation reflecting the students' mental models are still limited. Although there are still on chemical topics, the physical conductivity of water is still limited </w:t>
      </w:r>
      <w:r w:rsidR="00BD7E28">
        <w:rPr>
          <w:color w:val="000000"/>
        </w:rPr>
        <w:fldChar w:fldCharType="begin" w:fldLock="1"/>
      </w:r>
      <w:r w:rsidR="006E47A6">
        <w:rPr>
          <w:color w:val="000000"/>
        </w:rPr>
        <w:instrText>ADDIN CSL_CITATION {"citationItems":[{"id":"ITEM-1","itemData":{"DOI":"10.3390/educsci9020154","ISSN":"22277102","abstract":"This study focused on determining the elements of mental models of atomic structure and views on visual representations of models of atomic structure in two sub-cohorts of student teachers studying at a university in Turkey. In total, 141 student teachers participated in this study. In the first cohort, the focus was on 73 freshman science student teachers’ drawings of mental models of atomic structure. The analysis showed a wide variety of individual aspects in the students’ minds when asked to sketch the structure of atoms. The majority of students preferred to draw two-dimensional structures, neglecting the atom’s space-filling character. Concerning the details of atomic structure, the majority of students emphasized only the most essential components of atoms, namely protons, neutrons, and electrons. It was quickly recognizable that these elements were arranged according to different analogies or representations of historical models, particularly related to Bohr’s atomic theory and different representations thereof. Overall, the different visual representations of atomic models the students see in school, almost exclusively serve as the basis for their ideas about atomic structure. Current atomic theory, like quantum mechanical models, are generally not used when students are asked for a “contemporary” model of atoms. Rather it seems that concreteness and functionality are the primary factors leading to the selection of an atomic model when requested. This study is supplemented by data collected from the second cohort of 68 prospective teachers consisting of a diverse group of students ranging from freshman to senior level. The students in this cohort were asked for their preferred illustrations of atoms in textbooks. Open-ended questions about atoms led to further insights. The analysis of the prospective teachers’ drawings indicated that a more careful approach to teaching is necessary to clarify the relationships between different models of atomic structure and to allow students to understand what an appropriate and contemporary understanding of atomic structure should encompass.","author":[{"dropping-particle":"","family":"Derman","given":"Aysegül","non-dropping-particle":"","parse-names":false,"suffix":""},{"dropping-particle":"","family":"Koçak","given":"Nuriye","non-dropping-particle":"","parse-names":false,"suffix":""},{"dropping-particle":"","family":"Eilks","given":"Ingo","non-dropping-particle":"","parse-names":false,"suffix":""}],"container-title":"Education Sciences","id":"ITEM-1","issue":"2","issued":{"date-parts":[["2019"]]},"page":"1-19","title":"Insights into components of prospective science teachers’ mental models and their preferred visual representations of atoms","type":"article-journal","volume":"9"},"uris":["http://www.mendeley.com/documents/?uuid=cf616724-26b7-478d-931e-f4791518a328"]}],"mendeley":{"formattedCitation":"[31]","plainTextFormattedCitation":"[31]","previouslyFormattedCitation":"[31]"},"properties":{"noteIndex":0},"schema":"https://github.com/citation-style-language/schema/raw/master/csl-citation.json"}</w:instrText>
      </w:r>
      <w:r w:rsidR="00BD7E28">
        <w:rPr>
          <w:color w:val="000000"/>
        </w:rPr>
        <w:fldChar w:fldCharType="separate"/>
      </w:r>
      <w:r w:rsidR="00BD7E28" w:rsidRPr="00BD7E28">
        <w:rPr>
          <w:noProof/>
          <w:color w:val="000000"/>
        </w:rPr>
        <w:t>[31]</w:t>
      </w:r>
      <w:r w:rsidR="00BD7E28">
        <w:rPr>
          <w:color w:val="000000"/>
        </w:rPr>
        <w:fldChar w:fldCharType="end"/>
      </w:r>
      <w:r w:rsidRPr="0031266A">
        <w:rPr>
          <w:color w:val="000000"/>
        </w:rPr>
        <w:t xml:space="preserve">. Previous research still discusses the thermal conductivity of solids </w:t>
      </w:r>
      <w:r w:rsidR="00113872">
        <w:rPr>
          <w:color w:val="000000"/>
        </w:rPr>
        <w:fldChar w:fldCharType="begin" w:fldLock="1"/>
      </w:r>
      <w:r w:rsidR="004F610E">
        <w:rPr>
          <w:color w:val="000000"/>
        </w:rPr>
        <w:instrText>ADDIN CSL_CITATION {"citationItems":[{"id":"ITEM-1","itemData":{"DOI":"10.1002/2015WR017200.A","abstract":"A catastrophic flood event which causedmassive economic losses occurred in Thailand, in 2011. Several studies have already been conducted to analyze the Thai floods, but none of themhave assessed the impacts of reservoir operation on flood inundation. This study addresses this gap by combining physically based hydrologicalmodels to explicitly simulate the impacts of reservoir operation on flooding in the Chao Phraya River Basin, Thailand. H08, an integrated water resources model with a reservoir operationmodule, was combined with CaMa-Flood, a river routingmodel with representation of flood dynamics. The combined H08-CaMa model was applied to simulate and assess the historical and alternative reservoir operation rules in the two largest reservoirs in the basin. The combined H08-CaMamodel effectively simulated the 2011 flood: regulated flows at a major gauging station have high daily NSE-coefficient of 92% as compared with observed discharge; spatiotemporal extent of simulated flood inundationmatch well with those of satellite observa- tions. Simulation results show that through the operation of reservoirs in 2011, flood volume was reduced by 8.6 billionm3 and both depth and area of flooding were reduced by 40% on the average. Nonetheless, simple modifications in reservoir operation proved to further reduce the flood volume by 2.4millionm3 and the depth and area of flooding by 20% on the average. Bymodeling reservoir operation with a hydrodynamic model, amore realistic simulation of the 2011 Thai flood was made possible, and the potential of reducing flood inundation through improved reservoir management was quantified","author":[{"dropping-particle":"","family":"Clark","given":"Martyn P","non-dropping-particle":"","parse-names":false,"suffix":""},{"dropping-particle":"","family":"Nijssen","given":"Bart","non-dropping-particle":"","parse-names":false,"suffix":""},{"dropping-particle":"","family":"Lundquist","given":"Jessica D","non-dropping-particle":"","parse-names":false,"suffix":""},{"dropping-particle":"","family":"Kavetski","given":"Dmitri","non-dropping-particle":"","parse-names":false,"suffix":""},{"dropping-particle":"","family":"Rupp","given":"David E","non-dropping-particle":"","parse-names":false,"suffix":""},{"dropping-particle":"","family":"Woods","given":"Ross A","non-dropping-particle":"","parse-names":false,"suffix":""},{"dropping-particle":"","family":"Freer","given":"Jim E","non-dropping-particle":"","parse-names":false,"suffix":""},{"dropping-particle":"","family":"Gutmann","given":"Ethan D","non-dropping-particle":"","parse-names":false,"suffix":""},{"dropping-particle":"","family":"Wood","given":"Andrew W","non-dropping-particle":"","parse-names":false,"suffix":""},{"dropping-particle":"","family":"Brekke","given":"Levi D","non-dropping-particle":"","parse-names":false,"suffix":""},{"dropping-particle":"","family":"Arnold","given":"Jeffrey R","non-dropping-particle":"","parse-names":false,"suffix":""},{"dropping-particle":"","family":"Gochis","given":"David J","non-dropping-particle":"","parse-names":false,"suffix":""},{"dropping-particle":"","family":"Rasmussen","given":"Roy M","non-dropping-particle":"","parse-names":false,"suffix":""}],"id":"ITEM-1","issued":{"date-parts":[["2015"]]},"page":"2498-2514","title":"Water Resources Research","type":"article-journal"},"uris":["http://www.mendeley.com/documents/?uuid=841c1b2a-adec-4f85-b7e9-d97f161d8edd"]}],"mendeley":{"formattedCitation":"[32]","plainTextFormattedCitation":"[32]","previouslyFormattedCitation":"[32]"},"properties":{"noteIndex":0},"schema":"https://github.com/citation-style-language/schema/raw/master/csl-citation.json"}</w:instrText>
      </w:r>
      <w:r w:rsidR="00113872">
        <w:rPr>
          <w:color w:val="000000"/>
        </w:rPr>
        <w:fldChar w:fldCharType="separate"/>
      </w:r>
      <w:r w:rsidR="00113872" w:rsidRPr="00113872">
        <w:rPr>
          <w:noProof/>
          <w:color w:val="000000"/>
        </w:rPr>
        <w:t>[32]</w:t>
      </w:r>
      <w:r w:rsidR="00113872">
        <w:rPr>
          <w:color w:val="000000"/>
        </w:rPr>
        <w:fldChar w:fldCharType="end"/>
      </w:r>
      <w:r w:rsidR="006E47A6">
        <w:rPr>
          <w:color w:val="000000"/>
        </w:rPr>
        <w:t>, convection in water</w:t>
      </w:r>
      <w:r w:rsidRPr="0031266A">
        <w:rPr>
          <w:color w:val="000000"/>
        </w:rPr>
        <w:t xml:space="preserve"> </w:t>
      </w:r>
      <w:r w:rsidR="006E47A6">
        <w:rPr>
          <w:color w:val="000000"/>
        </w:rPr>
        <w:fldChar w:fldCharType="begin" w:fldLock="1"/>
      </w:r>
      <w:r w:rsidR="00113872">
        <w:rPr>
          <w:color w:val="000000"/>
        </w:rPr>
        <w:instrText>ADDIN CSL_CITATION {"citationItems":[{"id":"ITEM-1","itemData":{"DOI":"10.1002/2015WR017200.A","abstract":"A catastrophic flood event which causedmassive economic losses occurred in Thailand, in 2011. Several studies have already been conducted to analyze the Thai floods, but none of themhave assessed the impacts of reservoir operation on flood inundation. This study addresses this gap by combining physically based hydrologicalmodels to explicitly simulate the impacts of reservoir operation on flooding in the Chao Phraya River Basin, Thailand. H08, an integrated water resources model with a reservoir operationmodule, was combined with CaMa-Flood, a river routingmodel with representation of flood dynamics. The combined H08-CaMa model was applied to simulate and assess the historical and alternative reservoir operation rules in the two largest reservoirs in the basin. The combined H08-CaMamodel effectively simulated the 2011 flood: regulated flows at a major gauging station have high daily NSE-coefficient of 92% as compared with observed discharge; spatiotemporal extent of simulated flood inundationmatch well with those of satellite observa- tions. Simulation results show that through the operation of reservoirs in 2011, flood volume was reduced by 8.6 billionm3 and both depth and area of flooding were reduced by 40% on the average. Nonetheless, simple modifications in reservoir operation proved to further reduce the flood volume by 2.4millionm3 and the depth and area of flooding by 20% on the average. Bymodeling reservoir operation with a hydrodynamic model, amore realistic simulation of the 2011 Thai flood was made possible, and the potential of reducing flood inundation through improved reservoir management was quantified","author":[{"dropping-particle":"","family":"Clark","given":"Martyn P","non-dropping-particle":"","parse-names":false,"suffix":""},{"dropping-particle":"","family":"Nijssen","given":"Bart","non-dropping-particle":"","parse-names":false,"suffix":""},{"dropping-particle":"","family":"Lundquist","given":"Jessica D","non-dropping-particle":"","parse-names":false,"suffix":""},{"dropping-particle":"","family":"Kavetski","given":"Dmitri","non-dropping-particle":"","parse-names":false,"suffix":""},{"dropping-particle":"","family":"Rupp","given":"David E","non-dropping-particle":"","parse-names":false,"suffix":""},{"dropping-particle":"","family":"Woods","given":"Ross A","non-dropping-particle":"","parse-names":false,"suffix":""},{"dropping-particle":"","family":"Freer","given":"Jim E","non-dropping-particle":"","parse-names":false,"suffix":""},{"dropping-particle":"","family":"Gutmann","given":"Ethan D","non-dropping-particle":"","parse-names":false,"suffix":""},{"dropping-particle":"","family":"Wood","given":"Andrew W","non-dropping-particle":"","parse-names":false,"suffix":""},{"dropping-particle":"","family":"Brekke","given":"Levi D","non-dropping-particle":"","parse-names":false,"suffix":""},{"dropping-particle":"","family":"Arnold","given":"Jeffrey R","non-dropping-particle":"","parse-names":false,"suffix":""},{"dropping-particle":"","family":"Gochis","given":"David J","non-dropping-particle":"","parse-names":false,"suffix":""},{"dropping-particle":"","family":"Rasmussen","given":"Roy M","non-dropping-particle":"","parse-names":false,"suffix":""}],"id":"ITEM-1","issued":{"date-parts":[["2015"]]},"page":"2498-2514","title":"Water Resources Research","type":"article-journal"},"uris":["http://www.mendeley.com/documents/?uuid=841c1b2a-adec-4f85-b7e9-d97f161d8edd"]}],"mendeley":{"formattedCitation":"[32]","plainTextFormattedCitation":"[32]","previouslyFormattedCitation":"[32]"},"properties":{"noteIndex":0},"schema":"https://github.com/citation-style-language/schema/raw/master/csl-citation.json"}</w:instrText>
      </w:r>
      <w:r w:rsidR="006E47A6">
        <w:rPr>
          <w:color w:val="000000"/>
        </w:rPr>
        <w:fldChar w:fldCharType="separate"/>
      </w:r>
      <w:r w:rsidR="006E47A6" w:rsidRPr="006E47A6">
        <w:rPr>
          <w:noProof/>
          <w:color w:val="000000"/>
        </w:rPr>
        <w:t>[32]</w:t>
      </w:r>
      <w:r w:rsidR="006E47A6">
        <w:rPr>
          <w:color w:val="000000"/>
        </w:rPr>
        <w:fldChar w:fldCharType="end"/>
      </w:r>
      <w:r w:rsidR="006E47A6">
        <w:rPr>
          <w:color w:val="000000"/>
        </w:rPr>
        <w:t xml:space="preserve">, </w:t>
      </w:r>
      <w:r w:rsidRPr="0031266A">
        <w:rPr>
          <w:color w:val="000000"/>
        </w:rPr>
        <w:t xml:space="preserve">but the conductivity of water to describe physical conditions is still rarely studied. Therefore, one learning model that can facilitate the improvement of the student's mental model is problem based learning (PBL) </w:t>
      </w:r>
      <w:r w:rsidR="004F610E">
        <w:rPr>
          <w:color w:val="000000"/>
        </w:rPr>
        <w:fldChar w:fldCharType="begin" w:fldLock="1"/>
      </w:r>
      <w:r w:rsidR="004F610E">
        <w:rPr>
          <w:color w:val="000000"/>
        </w:rPr>
        <w:instrText>ADDIN CSL_CITATION {"citationItems":[{"id":"ITEM-1","itemData":{"DOI":"10.1080/10494820.2012.745431","ISSN":"17445191","abstract":"Problem-based learning has been applied over the last three decades to a diverse range of learning environments. In this educational approach, different problems are posed to the learners so that they can develop different solutions while learning about the problem domain. When applied to conceptual modelling, and particularly to Qualitative Reasoning, the solutions to problems are models that represent the behaviour of a dynamic system. The learner's task then is to bridge the gap between their initial model, as their first attempt to represent the system, and the target models that provide solutions to that problem. We propose the use of semantic technologies and resources to help in bridging that gap by providing links to terminology and formal definitions, and matching techniques to allow learners to benefit from existing models.","author":[{"dropping-particle":"","family":"Lozano","given":"Esther","non-dropping-particle":"","parse-names":false,"suffix":""},{"dropping-particle":"","family":"Gracia","given":"Jorge","non-dropping-particle":"","parse-names":false,"suffix":""},{"dropping-particle":"","family":"Corcho","given":"Oscar","non-dropping-particle":"","parse-names":false,"suffix":""},{"dropping-particle":"","family":"Noble","given":"Richard A.","non-dropping-particle":"","parse-names":false,"suffix":""},{"dropping-particle":"","family":"Gómez-Pérez","given":"Asunción","non-dropping-particle":"","parse-names":false,"suffix":""}],"container-title":"Interactive Learning Environments","id":"ITEM-1","issue":"1","issued":{"date-parts":[["2015"]]},"page":"37-54","title":"Problem-based learning supported by semantic techniques","type":"article-journal","volume":"23"},"uris":["http://www.mendeley.com/documents/?uuid=fd980de3-4e2f-4743-843d-1f9d140faa68"]}],"mendeley":{"formattedCitation":"[33]","plainTextFormattedCitation":"[33]","previouslyFormattedCitation":"[33]"},"properties":{"noteIndex":0},"schema":"https://github.com/citation-style-language/schema/raw/master/csl-citation.json"}</w:instrText>
      </w:r>
      <w:r w:rsidR="004F610E">
        <w:rPr>
          <w:color w:val="000000"/>
        </w:rPr>
        <w:fldChar w:fldCharType="separate"/>
      </w:r>
      <w:r w:rsidR="004F610E" w:rsidRPr="004F610E">
        <w:rPr>
          <w:noProof/>
          <w:color w:val="000000"/>
        </w:rPr>
        <w:t>[33]</w:t>
      </w:r>
      <w:r w:rsidR="004F610E">
        <w:rPr>
          <w:color w:val="000000"/>
        </w:rPr>
        <w:fldChar w:fldCharType="end"/>
      </w:r>
      <w:r w:rsidRPr="0031266A">
        <w:rPr>
          <w:color w:val="000000"/>
        </w:rPr>
        <w:t>. In addition, PBL also trains students to communicate experiment, collaborate in teams, build ideas and develop independent learning skills</w:t>
      </w:r>
      <w:r w:rsidR="004F610E">
        <w:rPr>
          <w:color w:val="000000"/>
        </w:rPr>
        <w:t xml:space="preserve"> </w:t>
      </w:r>
      <w:r w:rsidR="004F610E">
        <w:rPr>
          <w:color w:val="000000"/>
        </w:rPr>
        <w:fldChar w:fldCharType="begin" w:fldLock="1"/>
      </w:r>
      <w:r w:rsidR="00C616AD">
        <w:rPr>
          <w:color w:val="000000"/>
        </w:rPr>
        <w:instrText>ADDIN CSL_CITATION {"citationItems":[{"id":"ITEM-1","itemData":{"author":[{"dropping-particle":"","family":"Hmelo-silver","given":"Cindy E","non-dropping-particle":"","parse-names":false,"suffix":""}],"id":"ITEM-1","issue":"3","issued":{"date-parts":[["2004"]]},"page":"235-266","title":"Problem-Based Learning: What and How Do Students Learn? on JSTOR","type":"article-journal","volume":"16"},"uris":["http://www.mendeley.com/documents/?uuid=6de93958-4074-49ac-8222-3481ea9cc300"]}],"mendeley":{"formattedCitation":"[34]","plainTextFormattedCitation":"[34]","previouslyFormattedCitation":"[34]"},"properties":{"noteIndex":0},"schema":"https://github.com/citation-style-language/schema/raw/master/csl-citation.json"}</w:instrText>
      </w:r>
      <w:r w:rsidR="004F610E">
        <w:rPr>
          <w:color w:val="000000"/>
        </w:rPr>
        <w:fldChar w:fldCharType="separate"/>
      </w:r>
      <w:r w:rsidR="004F610E" w:rsidRPr="004F610E">
        <w:rPr>
          <w:noProof/>
          <w:color w:val="000000"/>
        </w:rPr>
        <w:t>[34]</w:t>
      </w:r>
      <w:r w:rsidR="004F610E">
        <w:rPr>
          <w:color w:val="000000"/>
        </w:rPr>
        <w:fldChar w:fldCharType="end"/>
      </w:r>
      <w:r w:rsidRPr="0031266A">
        <w:rPr>
          <w:color w:val="000000"/>
        </w:rPr>
        <w:t>.</w:t>
      </w:r>
    </w:p>
    <w:p w:rsidR="0031266A" w:rsidRPr="0031266A" w:rsidRDefault="0031266A" w:rsidP="0031266A">
      <w:pPr>
        <w:ind w:firstLine="720"/>
        <w:jc w:val="both"/>
      </w:pPr>
      <w:r w:rsidRPr="0031266A">
        <w:t xml:space="preserve">PBL is a student-centered pedagogy. Where students learn through problem solving experiences </w:t>
      </w:r>
      <w:r w:rsidR="00C616AD">
        <w:fldChar w:fldCharType="begin" w:fldLock="1"/>
      </w:r>
      <w:r w:rsidR="00404F1B">
        <w:instrText>ADDIN CSL_CITATION {"citationItems":[{"id":"ITEM-1","itemData":{"DOI":"10.1002/bes2.1364","ISSN":"0012-9623","abstract":"The popularity of ecology and historic trends toward larger class sizes have led to an increasing reliance on lecture and content-driven learning; over-reliance on these methods is associated with student difficulties in applying knowledge to solve complex environmental problems. Active learning is often cited as a remedy for poor student outcomes. Problem-based learning, an active-learning model, emphasizes student-centered learning through problem-solving activities driven by the search for problem solutions. This learning model develops critical thinking and problem-solving skills while simultaneously advancing content knowledge. Problem-based learning can enhance student knowledge and skill gains in introductory ecology courses; however, this method is rarely implemented in these courses. Adoption of active-learning models is on the rise; however, instructors unfamiliar with educational theory and active-learning methods may need support in understanding the efficacy of active learning and selecting a method from the multitude of instructional strategies available. To familiarize ecology instructors with one active-learning model, problem-based learning, the theoretical base, and evidence for its efficacy are reviewed. In addition, to assist instructors venturing into problem-based learning, successful applications are highlighted and selected resources are provided for getting started.","author":[{"dropping-particle":"","family":"Burrow","given":"Angela K.","non-dropping-particle":"","parse-names":false,"suffix":""}],"container-title":"The Bulletin of the Ecological Society of America","id":"ITEM-1","issue":"1","issued":{"date-parts":[["2018"]]},"page":"137-150","title":"Teaching Introductory Ecology with Problem-Based Learning","type":"article-journal","volume":"99"},"uris":["http://www.mendeley.com/documents/?uuid=acc82ae0-7d6f-4c03-bca1-e728a8a67e9b"]}],"mendeley":{"formattedCitation":"[35]","plainTextFormattedCitation":"[35]","previouslyFormattedCitation":"[35]"},"properties":{"noteIndex":0},"schema":"https://github.com/citation-style-language/schema/raw/master/csl-citation.json"}</w:instrText>
      </w:r>
      <w:r w:rsidR="00C616AD">
        <w:fldChar w:fldCharType="separate"/>
      </w:r>
      <w:r w:rsidR="00C616AD" w:rsidRPr="00C616AD">
        <w:rPr>
          <w:noProof/>
        </w:rPr>
        <w:t>[35]</w:t>
      </w:r>
      <w:r w:rsidR="00C616AD">
        <w:fldChar w:fldCharType="end"/>
      </w:r>
      <w:r w:rsidRPr="0031266A">
        <w:t xml:space="preserve">. Learning begins with problems to be solved, posed in such a way that students need to gain new knowledge before they can solve the problem. The goals of PBL are to develop knowledge of creativity, problem-solving skills, self-study, collaboration skills and intrinsic motivation </w:t>
      </w:r>
      <w:r w:rsidR="00404F1B">
        <w:fldChar w:fldCharType="begin" w:fldLock="1"/>
      </w:r>
      <w:r w:rsidR="00C60325">
        <w:instrText>ADDIN CSL_CITATION {"citationItems":[{"id":"ITEM-1","itemData":{"DOI":"10.19044/ejes.v1no1a9","abstract":"Inspired by positive results of Problem Based Learning (PBL) implementation within an array of disciplines, PBL was also implemented in teacher education fields since 1980’s. Since then, the literature of PBL implementation and its effect in teacher education is growing. However, there is no review work reported to conclude on how PBL effect specific learning outcome in teacher education fields. Hence the aim of the paper is to review the research evidences concerning the effect of PBL implementation on pre-service teachers´ knowledge and skills. Resources (journal articles and proceedings) were obtained from bibliographic databases and key research journals. The resources were chosen based on specific inclusion criteria, followed by a common review framework to ensure commonality and comprehensiveness during the review. The review works concluded that a PBL experience within teacher education provides opportunities for pre- service teachers to simultaneously acquire knowledge and develop skills deemed important for the future teachers.","author":[{"dropping-particle":"","family":"Borhan","given":"Mohamad Termizi","non-dropping-particle":"","parse-names":false,"suffix":""}],"container-title":"European Journal of Educational Sciences","id":"ITEM-1","issue":"01","issued":{"date-parts":[["2014"]]},"page":"76-87","title":"Problem Based Learning (Pbl) in Teacher Education: a Review of the Effect of Pbl on Pre-Service Teachers’ Knowledge and Skills","type":"article-journal","volume":"01"},"uris":["http://www.mendeley.com/documents/?uuid=a82866c9-3bc5-4de0-8ee1-f03aa92e8c4b"]}],"mendeley":{"formattedCitation":"[36]","plainTextFormattedCitation":"[36]","previouslyFormattedCitation":"[36]"},"properties":{"noteIndex":0},"schema":"https://github.com/citation-style-language/schema/raw/master/csl-citation.json"}</w:instrText>
      </w:r>
      <w:r w:rsidR="00404F1B">
        <w:fldChar w:fldCharType="separate"/>
      </w:r>
      <w:r w:rsidR="00404F1B" w:rsidRPr="00404F1B">
        <w:rPr>
          <w:noProof/>
        </w:rPr>
        <w:t>[36]</w:t>
      </w:r>
      <w:r w:rsidR="00404F1B">
        <w:fldChar w:fldCharType="end"/>
      </w:r>
      <w:r w:rsidRPr="0031266A">
        <w:t>. In this section, the research focus on conductivity on water. Thus the purpose of this study is to improve students' mental models using the PBL model.</w:t>
      </w:r>
    </w:p>
    <w:p w:rsidR="00904D6D" w:rsidRPr="0031266A" w:rsidRDefault="00904D6D" w:rsidP="0010046E">
      <w:pPr>
        <w:jc w:val="both"/>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493FC9">
        <w:rPr>
          <w:b/>
          <w:bCs/>
        </w:rPr>
        <w:t xml:space="preserve"> </w:t>
      </w:r>
    </w:p>
    <w:p w:rsidR="00493FC9" w:rsidRDefault="00493FC9" w:rsidP="00A51892">
      <w:pPr>
        <w:ind w:firstLine="720"/>
        <w:jc w:val="both"/>
      </w:pPr>
    </w:p>
    <w:p w:rsidR="00493FC9" w:rsidRPr="00493FC9" w:rsidRDefault="00493FC9" w:rsidP="006C0E72">
      <w:pPr>
        <w:pStyle w:val="ListParagraph"/>
        <w:numPr>
          <w:ilvl w:val="1"/>
          <w:numId w:val="15"/>
        </w:numPr>
        <w:spacing w:after="0"/>
        <w:ind w:left="426" w:hanging="426"/>
        <w:jc w:val="both"/>
        <w:rPr>
          <w:rFonts w:ascii="Times New Roman" w:hAnsi="Times New Roman"/>
          <w:b/>
          <w:color w:val="000000"/>
          <w:sz w:val="20"/>
          <w:szCs w:val="20"/>
        </w:rPr>
      </w:pPr>
      <w:r w:rsidRPr="00493FC9">
        <w:rPr>
          <w:rFonts w:ascii="Times New Roman" w:hAnsi="Times New Roman"/>
          <w:b/>
          <w:sz w:val="20"/>
          <w:szCs w:val="20"/>
          <w:shd w:val="clear" w:color="auto" w:fill="FFFFFF"/>
        </w:rPr>
        <w:t>Research Design</w:t>
      </w:r>
    </w:p>
    <w:p w:rsidR="00493FC9" w:rsidRPr="00493FC9" w:rsidRDefault="00493FC9" w:rsidP="006C0E72">
      <w:pPr>
        <w:pStyle w:val="NoSpacing"/>
        <w:ind w:firstLine="720"/>
        <w:jc w:val="both"/>
        <w:rPr>
          <w:rFonts w:ascii="Times New Roman" w:hAnsi="Times New Roman"/>
          <w:iCs/>
          <w:sz w:val="20"/>
          <w:szCs w:val="20"/>
        </w:rPr>
      </w:pPr>
      <w:r w:rsidRPr="00493FC9">
        <w:rPr>
          <w:rFonts w:ascii="Times New Roman" w:hAnsi="Times New Roman"/>
          <w:sz w:val="20"/>
          <w:szCs w:val="20"/>
        </w:rPr>
        <w:t>The method used in this study is a quasi experiment. The research design used in this research is pretest-posttest control gorup design. This study has two variables, namely the independent variable and the dependent variable. The independent variables in this research are PBL model in the experimental class and conventional learning in the control class, the dependent variable of the mental model.</w:t>
      </w:r>
    </w:p>
    <w:p w:rsidR="00493FC9" w:rsidRPr="00493FC9" w:rsidRDefault="00493FC9" w:rsidP="00493FC9">
      <w:pPr>
        <w:pStyle w:val="NoSpacing"/>
        <w:ind w:firstLine="709"/>
        <w:jc w:val="both"/>
        <w:rPr>
          <w:rFonts w:ascii="Times New Roman" w:hAnsi="Times New Roman"/>
          <w:b/>
          <w:iCs/>
          <w:sz w:val="20"/>
          <w:szCs w:val="20"/>
        </w:rPr>
      </w:pPr>
    </w:p>
    <w:p w:rsidR="00493FC9" w:rsidRPr="00493FC9" w:rsidRDefault="00493FC9" w:rsidP="006C0E72">
      <w:pPr>
        <w:pStyle w:val="NoSpacing"/>
        <w:numPr>
          <w:ilvl w:val="1"/>
          <w:numId w:val="15"/>
        </w:numPr>
        <w:ind w:left="426" w:hanging="426"/>
        <w:jc w:val="both"/>
        <w:rPr>
          <w:rFonts w:ascii="Times New Roman" w:hAnsi="Times New Roman"/>
          <w:b/>
          <w:iCs/>
          <w:sz w:val="20"/>
          <w:szCs w:val="20"/>
        </w:rPr>
      </w:pPr>
      <w:r w:rsidRPr="00493FC9">
        <w:rPr>
          <w:rFonts w:ascii="Times New Roman" w:hAnsi="Times New Roman"/>
          <w:b/>
          <w:iCs/>
          <w:sz w:val="20"/>
          <w:szCs w:val="20"/>
        </w:rPr>
        <w:t>Research Population and Sample</w:t>
      </w:r>
    </w:p>
    <w:p w:rsidR="00493FC9" w:rsidRDefault="00493FC9" w:rsidP="006C0E72">
      <w:pPr>
        <w:pStyle w:val="NoSpacing"/>
        <w:ind w:firstLine="709"/>
        <w:jc w:val="both"/>
        <w:rPr>
          <w:rFonts w:ascii="Times New Roman" w:hAnsi="Times New Roman"/>
          <w:sz w:val="20"/>
          <w:szCs w:val="20"/>
        </w:rPr>
      </w:pPr>
      <w:r w:rsidRPr="00493FC9">
        <w:rPr>
          <w:rFonts w:ascii="Times New Roman" w:hAnsi="Times New Roman"/>
          <w:sz w:val="20"/>
          <w:szCs w:val="20"/>
        </w:rPr>
        <w:t>The population of this research is the 2nd semester students who take the basic science and basic science basic course in elementary school teacher education program (PGSD), Pattimura University. The sampling technique used in this study is Cluster Random Sampling by randomly selecting. Basic science concept class as experimental class and natural science class as control class. The number of samples is 72 with the experiment class category of 36 students and the control class of 36 students. All classes are taught temperature and heat topics that are more focused on conductivity in water.</w:t>
      </w:r>
    </w:p>
    <w:p w:rsidR="006C0E72" w:rsidRPr="006C0E72" w:rsidRDefault="006C0E72" w:rsidP="006C0E72">
      <w:pPr>
        <w:pStyle w:val="NoSpacing"/>
        <w:ind w:firstLine="709"/>
        <w:jc w:val="both"/>
        <w:rPr>
          <w:rFonts w:ascii="Times New Roman" w:hAnsi="Times New Roman"/>
          <w:sz w:val="20"/>
          <w:szCs w:val="20"/>
        </w:rPr>
      </w:pPr>
    </w:p>
    <w:p w:rsidR="00493FC9" w:rsidRPr="00493FC9" w:rsidRDefault="00493FC9" w:rsidP="006C0E72">
      <w:pPr>
        <w:pStyle w:val="NoSpacing"/>
        <w:numPr>
          <w:ilvl w:val="1"/>
          <w:numId w:val="15"/>
        </w:numPr>
        <w:ind w:left="426" w:hanging="426"/>
        <w:jc w:val="both"/>
        <w:rPr>
          <w:rFonts w:ascii="Times New Roman" w:hAnsi="Times New Roman"/>
          <w:b/>
          <w:sz w:val="20"/>
          <w:szCs w:val="20"/>
        </w:rPr>
      </w:pPr>
      <w:r w:rsidRPr="00493FC9">
        <w:rPr>
          <w:rFonts w:ascii="Times New Roman" w:hAnsi="Times New Roman"/>
          <w:b/>
          <w:sz w:val="20"/>
          <w:szCs w:val="20"/>
        </w:rPr>
        <w:t>Research Instruments</w:t>
      </w:r>
    </w:p>
    <w:p w:rsidR="00493FC9" w:rsidRPr="00493FC9" w:rsidRDefault="00493FC9" w:rsidP="000C380C">
      <w:pPr>
        <w:pStyle w:val="NoSpacing"/>
        <w:ind w:firstLine="709"/>
        <w:jc w:val="both"/>
        <w:rPr>
          <w:rFonts w:ascii="Times New Roman" w:hAnsi="Times New Roman"/>
          <w:b/>
          <w:sz w:val="20"/>
          <w:szCs w:val="20"/>
        </w:rPr>
      </w:pPr>
      <w:r w:rsidRPr="00493FC9">
        <w:rPr>
          <w:rFonts w:ascii="Times New Roman" w:hAnsi="Times New Roman"/>
          <w:sz w:val="20"/>
          <w:szCs w:val="20"/>
        </w:rPr>
        <w:t>Grain of mental model is used as a mental model of the students after being treated with a problem based learning (PBL) model. The item of mental model is a diagnostic test with 1 discourse and has 3 questions from the macroscopic level to the microscopic. As for the type of mental model adopts a rating column from levels 1 to 5, as shown in table 1</w:t>
      </w:r>
      <w:r w:rsidR="001B2635">
        <w:rPr>
          <w:rFonts w:ascii="Times New Roman" w:hAnsi="Times New Roman"/>
          <w:sz w:val="20"/>
          <w:szCs w:val="20"/>
        </w:rPr>
        <w:t xml:space="preserve"> </w:t>
      </w:r>
      <w:r w:rsidR="001B2635">
        <w:rPr>
          <w:rFonts w:ascii="Times New Roman" w:hAnsi="Times New Roman"/>
          <w:sz w:val="20"/>
          <w:szCs w:val="20"/>
        </w:rPr>
        <w:fldChar w:fldCharType="begin" w:fldLock="1"/>
      </w:r>
      <w:r w:rsidR="001B2635">
        <w:rPr>
          <w:rFonts w:ascii="Times New Roman" w:hAnsi="Times New Roman"/>
          <w:sz w:val="20"/>
          <w:szCs w:val="20"/>
        </w:rPr>
        <w:instrText>ADDIN CSL_CITATION {"citationItems":[{"id":"ITEM-1","itemData":{"DOI":"10.1080/09500690701675880","ISSN":"09500693","abstract":"Atomic theory or the nature of matter is a principal concept in science and science education. This has, however, been complicated by the difficulty students have in learning the concept and the subsequent construction of many alternative models. To understand better the conceptual barriers to learning atomic structure, this study explores the troublesome nature of this fundamental scientific concept. In order to illustrate the distinction of student understanding by threshold barriers, this study chose three particularly high-achieving students from an original interview sample of 20 students who were selected from an introductory college chemistry course. The pre-course and post-course interview responses were examined and compared in detail. This study considers the concepts of 'probability' and 'energy quantization' to both describe the structure of the threshold of understanding students' need to negotiate in their construction of the target model of atomic structure. In this respect, this study suggests atomic structure as a possible threshold concept for further study in science. Identifying the nature and structure of the threshold of understanding confronting students, and analyzing the troublesomeness of atomic structure, provides valuable information for understanding student learning difficulties, and insight into how they may be addressed.","author":[{"dropping-particle":"","family":"Park","given":"Eun Jung","non-dropping-particle":"","parse-names":false,"suffix":""},{"dropping-particle":"","family":"Light","given":"Gregory","non-dropping-particle":"","parse-names":false,"suffix":""}],"container-title":"International Journal of Science Education","id":"ITEM-1","issue":"2","issued":{"date-parts":[["2009"]]},"page":"233-258","title":"Identifying Atomic Structure as a Threshold Concept: Student mental models and troublesomeness","type":"article-journal","volume":"31"},"uris":["http://www.mendeley.com/documents/?uuid=ae526d0a-5a8f-4ae3-9b18-606d318e5ec9"]}],"mendeley":{"formattedCitation":"[9]","plainTextFormattedCitation":"[9]"},"properties":{"noteIndex":0},"schema":"https://github.com/citation-style-language/schema/raw/master/csl-citation.json"}</w:instrText>
      </w:r>
      <w:r w:rsidR="001B2635">
        <w:rPr>
          <w:rFonts w:ascii="Times New Roman" w:hAnsi="Times New Roman"/>
          <w:sz w:val="20"/>
          <w:szCs w:val="20"/>
        </w:rPr>
        <w:fldChar w:fldCharType="separate"/>
      </w:r>
      <w:r w:rsidR="001B2635" w:rsidRPr="001B2635">
        <w:rPr>
          <w:rFonts w:ascii="Times New Roman" w:hAnsi="Times New Roman"/>
          <w:noProof/>
          <w:sz w:val="20"/>
          <w:szCs w:val="20"/>
        </w:rPr>
        <w:t>[9]</w:t>
      </w:r>
      <w:r w:rsidR="001B2635">
        <w:rPr>
          <w:rFonts w:ascii="Times New Roman" w:hAnsi="Times New Roman"/>
          <w:sz w:val="20"/>
          <w:szCs w:val="20"/>
        </w:rPr>
        <w:fldChar w:fldCharType="end"/>
      </w:r>
      <w:r w:rsidRPr="00493FC9">
        <w:rPr>
          <w:rFonts w:ascii="Times New Roman" w:hAnsi="Times New Roman"/>
          <w:sz w:val="20"/>
          <w:szCs w:val="20"/>
        </w:rPr>
        <w:t>.</w:t>
      </w:r>
    </w:p>
    <w:p w:rsidR="00493FC9" w:rsidRPr="00493FC9" w:rsidRDefault="00493FC9" w:rsidP="00493FC9">
      <w:pPr>
        <w:pStyle w:val="ListParagraph"/>
        <w:tabs>
          <w:tab w:val="left" w:pos="0"/>
        </w:tabs>
        <w:spacing w:before="120"/>
        <w:ind w:left="0"/>
        <w:rPr>
          <w:rFonts w:ascii="Times New Roman" w:hAnsi="Times New Roman"/>
          <w:sz w:val="20"/>
          <w:szCs w:val="20"/>
        </w:rPr>
      </w:pPr>
      <w:r w:rsidRPr="00493FC9">
        <w:rPr>
          <w:rFonts w:ascii="Times New Roman" w:hAnsi="Times New Roman"/>
          <w:sz w:val="20"/>
          <w:szCs w:val="20"/>
        </w:rPr>
        <w:tab/>
      </w:r>
    </w:p>
    <w:p w:rsidR="00493FC9" w:rsidRPr="00493FC9" w:rsidRDefault="00493FC9" w:rsidP="00D05B44">
      <w:pPr>
        <w:pStyle w:val="ListParagraph"/>
        <w:tabs>
          <w:tab w:val="left" w:pos="0"/>
        </w:tabs>
        <w:spacing w:before="120" w:after="0"/>
        <w:ind w:left="0"/>
        <w:jc w:val="center"/>
        <w:rPr>
          <w:rFonts w:ascii="Times New Roman" w:hAnsi="Times New Roman"/>
          <w:sz w:val="20"/>
          <w:szCs w:val="20"/>
          <w:lang w:val="en-US"/>
        </w:rPr>
      </w:pPr>
      <w:r w:rsidRPr="00493FC9">
        <w:rPr>
          <w:rFonts w:ascii="Times New Roman" w:hAnsi="Times New Roman"/>
          <w:sz w:val="20"/>
          <w:szCs w:val="20"/>
        </w:rPr>
        <w:t>Table 1. Indicators of Mental Model</w:t>
      </w:r>
      <w:r w:rsidR="001B2635">
        <w:rPr>
          <w:rFonts w:ascii="Times New Roman" w:hAnsi="Times New Roman"/>
          <w:sz w:val="20"/>
          <w:szCs w:val="20"/>
        </w:rPr>
        <w:t>s</w:t>
      </w:r>
      <w:r w:rsidRPr="00493FC9">
        <w:rPr>
          <w:rFonts w:ascii="Times New Roman" w:hAnsi="Times New Roman"/>
          <w:sz w:val="20"/>
          <w:szCs w:val="20"/>
        </w:rPr>
        <w:t xml:space="preserve"> </w:t>
      </w:r>
    </w:p>
    <w:tbl>
      <w:tblPr>
        <w:tblW w:w="0" w:type="auto"/>
        <w:tblInd w:w="923" w:type="dxa"/>
        <w:tblBorders>
          <w:top w:val="single" w:sz="4" w:space="0" w:color="auto"/>
          <w:bottom w:val="single" w:sz="4" w:space="0" w:color="auto"/>
          <w:insideH w:val="single" w:sz="4" w:space="0" w:color="auto"/>
        </w:tblBorders>
        <w:tblLook w:val="04A0" w:firstRow="1" w:lastRow="0" w:firstColumn="1" w:lastColumn="0" w:noHBand="0" w:noVBand="1"/>
      </w:tblPr>
      <w:tblGrid>
        <w:gridCol w:w="1865"/>
        <w:gridCol w:w="5323"/>
      </w:tblGrid>
      <w:tr w:rsidR="00493FC9" w:rsidRPr="00493FC9" w:rsidTr="00D838D8">
        <w:tc>
          <w:tcPr>
            <w:tcW w:w="1865" w:type="dxa"/>
            <w:tcBorders>
              <w:bottom w:val="single" w:sz="4" w:space="0" w:color="auto"/>
              <w:right w:val="nil"/>
            </w:tcBorders>
            <w:shd w:val="clear" w:color="auto" w:fill="auto"/>
          </w:tcPr>
          <w:p w:rsidR="00493FC9" w:rsidRPr="00D05B44" w:rsidRDefault="00493FC9" w:rsidP="00D05B44">
            <w:pPr>
              <w:autoSpaceDE w:val="0"/>
              <w:autoSpaceDN w:val="0"/>
              <w:adjustRightInd w:val="0"/>
              <w:jc w:val="both"/>
              <w:rPr>
                <w:sz w:val="16"/>
                <w:szCs w:val="16"/>
              </w:rPr>
            </w:pPr>
            <w:r w:rsidRPr="00D05B44">
              <w:rPr>
                <w:sz w:val="16"/>
                <w:szCs w:val="16"/>
              </w:rPr>
              <w:t>Mental Model Type</w:t>
            </w:r>
          </w:p>
        </w:tc>
        <w:tc>
          <w:tcPr>
            <w:tcW w:w="5323" w:type="dxa"/>
            <w:tcBorders>
              <w:left w:val="nil"/>
              <w:bottom w:val="single" w:sz="4" w:space="0" w:color="auto"/>
              <w:right w:val="nil"/>
            </w:tcBorders>
            <w:shd w:val="clear" w:color="auto" w:fill="auto"/>
          </w:tcPr>
          <w:p w:rsidR="00493FC9" w:rsidRPr="00D05B44" w:rsidRDefault="00493FC9" w:rsidP="00D05B44">
            <w:pPr>
              <w:autoSpaceDE w:val="0"/>
              <w:autoSpaceDN w:val="0"/>
              <w:adjustRightInd w:val="0"/>
              <w:jc w:val="both"/>
              <w:rPr>
                <w:sz w:val="16"/>
                <w:szCs w:val="16"/>
              </w:rPr>
            </w:pPr>
            <w:r w:rsidRPr="00D05B44">
              <w:rPr>
                <w:sz w:val="16"/>
                <w:szCs w:val="16"/>
              </w:rPr>
              <w:t>Criteria</w:t>
            </w:r>
          </w:p>
        </w:tc>
      </w:tr>
      <w:tr w:rsidR="00493FC9" w:rsidRPr="00493FC9" w:rsidTr="00D838D8">
        <w:tc>
          <w:tcPr>
            <w:tcW w:w="1865" w:type="dxa"/>
            <w:tcBorders>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1</w:t>
            </w:r>
          </w:p>
          <w:p w:rsidR="00493FC9" w:rsidRPr="00D05B44" w:rsidRDefault="00493FC9" w:rsidP="00D838D8">
            <w:pPr>
              <w:tabs>
                <w:tab w:val="left" w:pos="993"/>
                <w:tab w:val="left" w:pos="1980"/>
              </w:tabs>
              <w:jc w:val="both"/>
              <w:rPr>
                <w:sz w:val="16"/>
                <w:szCs w:val="16"/>
                <w:lang w:val="id-ID"/>
              </w:rPr>
            </w:pPr>
            <w:r w:rsidRPr="00D05B44">
              <w:rPr>
                <w:sz w:val="16"/>
                <w:szCs w:val="16"/>
                <w:lang w:val="id-ID"/>
              </w:rPr>
              <w:t>(Early Mental Model)</w:t>
            </w:r>
          </w:p>
        </w:tc>
        <w:tc>
          <w:tcPr>
            <w:tcW w:w="5323" w:type="dxa"/>
            <w:tcBorders>
              <w:left w:val="nil"/>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Students Are Not Able To Answer With The Concept That Is In It Or Can Not Describe It And Scientifically Unacceptable For Not Having Any Concept.</w:t>
            </w:r>
          </w:p>
        </w:tc>
      </w:tr>
      <w:tr w:rsidR="00493FC9" w:rsidRPr="00493FC9" w:rsidTr="00D838D8">
        <w:tc>
          <w:tcPr>
            <w:tcW w:w="1865" w:type="dxa"/>
            <w:tcBorders>
              <w:top w:val="single" w:sz="4" w:space="0" w:color="auto"/>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2</w:t>
            </w:r>
          </w:p>
          <w:p w:rsidR="00493FC9" w:rsidRPr="00D05B44" w:rsidRDefault="00493FC9" w:rsidP="00D838D8">
            <w:pPr>
              <w:tabs>
                <w:tab w:val="left" w:pos="993"/>
                <w:tab w:val="left" w:pos="1980"/>
              </w:tabs>
              <w:jc w:val="both"/>
              <w:rPr>
                <w:sz w:val="16"/>
                <w:szCs w:val="16"/>
                <w:lang w:val="id-ID"/>
              </w:rPr>
            </w:pPr>
            <w:r w:rsidRPr="00D05B44">
              <w:rPr>
                <w:sz w:val="16"/>
                <w:szCs w:val="16"/>
                <w:lang w:val="id-ID"/>
              </w:rPr>
              <w:t>(Intermediate Mental model 1</w:t>
            </w:r>
            <w:r w:rsidRPr="00D05B44">
              <w:rPr>
                <w:rFonts w:eastAsia="TimesNewRomanPSMT"/>
                <w:sz w:val="16"/>
                <w:szCs w:val="16"/>
                <w:lang w:val="id-ID"/>
              </w:rPr>
              <w:t>)</w:t>
            </w:r>
          </w:p>
        </w:tc>
        <w:tc>
          <w:tcPr>
            <w:tcW w:w="5323" w:type="dxa"/>
            <w:tcBorders>
              <w:top w:val="single" w:sz="4" w:space="0" w:color="auto"/>
              <w:left w:val="nil"/>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 xml:space="preserve">Students Already Begin to Be Able to Answer Correctly With The Concept That Is In Him With The Model That </w:t>
            </w:r>
            <w:r w:rsidRPr="00D05B44">
              <w:rPr>
                <w:sz w:val="16"/>
                <w:szCs w:val="16"/>
              </w:rPr>
              <w:t xml:space="preserve">is </w:t>
            </w:r>
            <w:r w:rsidRPr="00D05B44">
              <w:rPr>
                <w:sz w:val="16"/>
                <w:szCs w:val="16"/>
                <w:lang w:val="id-ID"/>
              </w:rPr>
              <w:t>Started</w:t>
            </w:r>
            <w:r w:rsidRPr="00D05B44">
              <w:rPr>
                <w:sz w:val="16"/>
                <w:szCs w:val="16"/>
              </w:rPr>
              <w:t xml:space="preserve"> to be Formed</w:t>
            </w:r>
            <w:r w:rsidRPr="00D05B44">
              <w:rPr>
                <w:sz w:val="16"/>
                <w:szCs w:val="16"/>
                <w:lang w:val="id-ID"/>
              </w:rPr>
              <w:t xml:space="preserve"> And Its Explanation Becomes Scientific Nearer With Truth.</w:t>
            </w:r>
          </w:p>
        </w:tc>
      </w:tr>
      <w:tr w:rsidR="00493FC9" w:rsidRPr="00493FC9" w:rsidTr="00D838D8">
        <w:tc>
          <w:tcPr>
            <w:tcW w:w="1865" w:type="dxa"/>
            <w:tcBorders>
              <w:top w:val="single" w:sz="4" w:space="0" w:color="auto"/>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3</w:t>
            </w:r>
          </w:p>
          <w:p w:rsidR="00493FC9" w:rsidRPr="00D05B44" w:rsidRDefault="00493FC9" w:rsidP="00D838D8">
            <w:pPr>
              <w:tabs>
                <w:tab w:val="left" w:pos="993"/>
                <w:tab w:val="left" w:pos="1980"/>
              </w:tabs>
              <w:jc w:val="both"/>
              <w:rPr>
                <w:sz w:val="16"/>
                <w:szCs w:val="16"/>
                <w:lang w:val="id-ID"/>
              </w:rPr>
            </w:pPr>
            <w:r w:rsidRPr="00D05B44">
              <w:rPr>
                <w:sz w:val="16"/>
                <w:szCs w:val="16"/>
                <w:lang w:val="id-ID"/>
              </w:rPr>
              <w:t>(Intermediate Mental model</w:t>
            </w:r>
            <w:r w:rsidRPr="00D05B44">
              <w:rPr>
                <w:rFonts w:eastAsia="TimesNewRomanPSMT"/>
                <w:sz w:val="16"/>
                <w:szCs w:val="16"/>
                <w:lang w:val="id-ID"/>
              </w:rPr>
              <w:t xml:space="preserve"> 2)</w:t>
            </w:r>
          </w:p>
        </w:tc>
        <w:tc>
          <w:tcPr>
            <w:tcW w:w="5323" w:type="dxa"/>
            <w:tcBorders>
              <w:top w:val="single" w:sz="4" w:space="0" w:color="auto"/>
              <w:left w:val="nil"/>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 xml:space="preserve">Students Already Begin To Be Able to Answer Correctly With The Concept That Is In Him With The Model That </w:t>
            </w:r>
            <w:r w:rsidRPr="00D05B44">
              <w:rPr>
                <w:sz w:val="16"/>
                <w:szCs w:val="16"/>
              </w:rPr>
              <w:t xml:space="preserve">is </w:t>
            </w:r>
            <w:r w:rsidRPr="00D05B44">
              <w:rPr>
                <w:sz w:val="16"/>
                <w:szCs w:val="16"/>
                <w:lang w:val="id-ID"/>
              </w:rPr>
              <w:t>Started</w:t>
            </w:r>
            <w:r w:rsidRPr="00D05B44">
              <w:rPr>
                <w:sz w:val="16"/>
                <w:szCs w:val="16"/>
              </w:rPr>
              <w:t xml:space="preserve"> to be Formed </w:t>
            </w:r>
            <w:r w:rsidRPr="00D05B44">
              <w:rPr>
                <w:sz w:val="16"/>
                <w:szCs w:val="16"/>
                <w:lang w:val="id-ID"/>
              </w:rPr>
              <w:t xml:space="preserve"> </w:t>
            </w:r>
            <w:r w:rsidRPr="00D05B44">
              <w:rPr>
                <w:sz w:val="16"/>
                <w:szCs w:val="16"/>
              </w:rPr>
              <w:t xml:space="preserve">That </w:t>
            </w:r>
            <w:r w:rsidRPr="00D05B44">
              <w:rPr>
                <w:sz w:val="16"/>
                <w:szCs w:val="16"/>
                <w:lang w:val="id-ID"/>
              </w:rPr>
              <w:t xml:space="preserve"> The Explanation Is Partly True And Being Scientific Nearer With The Truth.</w:t>
            </w:r>
          </w:p>
        </w:tc>
      </w:tr>
      <w:tr w:rsidR="00493FC9" w:rsidRPr="00493FC9" w:rsidTr="00D838D8">
        <w:tc>
          <w:tcPr>
            <w:tcW w:w="1865" w:type="dxa"/>
            <w:tcBorders>
              <w:top w:val="single" w:sz="4" w:space="0" w:color="auto"/>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4</w:t>
            </w:r>
          </w:p>
          <w:p w:rsidR="00493FC9" w:rsidRPr="00D05B44" w:rsidRDefault="00493FC9" w:rsidP="00D838D8">
            <w:pPr>
              <w:tabs>
                <w:tab w:val="left" w:pos="993"/>
                <w:tab w:val="left" w:pos="1980"/>
              </w:tabs>
              <w:jc w:val="both"/>
              <w:rPr>
                <w:sz w:val="16"/>
                <w:szCs w:val="16"/>
                <w:lang w:val="id-ID"/>
              </w:rPr>
            </w:pPr>
            <w:r w:rsidRPr="00D05B44">
              <w:rPr>
                <w:sz w:val="16"/>
                <w:szCs w:val="16"/>
                <w:lang w:val="id-ID"/>
              </w:rPr>
              <w:t>(Intermediate Mental model</w:t>
            </w:r>
            <w:r w:rsidRPr="00D05B44">
              <w:rPr>
                <w:rFonts w:eastAsia="TimesNewRomanPSMT"/>
                <w:sz w:val="16"/>
                <w:szCs w:val="16"/>
                <w:lang w:val="id-ID"/>
              </w:rPr>
              <w:t xml:space="preserve"> 3)</w:t>
            </w:r>
          </w:p>
        </w:tc>
        <w:tc>
          <w:tcPr>
            <w:tcW w:w="5323" w:type="dxa"/>
            <w:tcBorders>
              <w:top w:val="single" w:sz="4" w:space="0" w:color="auto"/>
              <w:left w:val="nil"/>
              <w:bottom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Students Able to Answer Rightly and Provide True Explanations, Besides Being Able to Provide Proper Answers Scientifically Can Be Accepted Scientifically Nearer With Truth.</w:t>
            </w:r>
          </w:p>
        </w:tc>
      </w:tr>
      <w:tr w:rsidR="00493FC9" w:rsidRPr="00493FC9" w:rsidTr="00D838D8">
        <w:tc>
          <w:tcPr>
            <w:tcW w:w="1865" w:type="dxa"/>
            <w:tcBorders>
              <w:top w:val="single" w:sz="4" w:space="0" w:color="auto"/>
              <w:right w:val="nil"/>
            </w:tcBorders>
            <w:shd w:val="clear" w:color="auto" w:fill="auto"/>
          </w:tcPr>
          <w:p w:rsidR="00493FC9" w:rsidRPr="00D05B44" w:rsidRDefault="00493FC9" w:rsidP="00D838D8">
            <w:pPr>
              <w:tabs>
                <w:tab w:val="left" w:pos="993"/>
                <w:tab w:val="left" w:pos="1980"/>
              </w:tabs>
              <w:jc w:val="both"/>
              <w:rPr>
                <w:sz w:val="16"/>
                <w:szCs w:val="16"/>
                <w:lang w:val="id-ID"/>
              </w:rPr>
            </w:pPr>
            <w:r w:rsidRPr="00D05B44">
              <w:rPr>
                <w:sz w:val="16"/>
                <w:szCs w:val="16"/>
                <w:lang w:val="id-ID"/>
              </w:rPr>
              <w:t>5</w:t>
            </w:r>
          </w:p>
          <w:p w:rsidR="00493FC9" w:rsidRPr="00D05B44" w:rsidRDefault="00493FC9" w:rsidP="00D838D8">
            <w:pPr>
              <w:tabs>
                <w:tab w:val="left" w:pos="993"/>
                <w:tab w:val="left" w:pos="1980"/>
              </w:tabs>
              <w:jc w:val="both"/>
              <w:rPr>
                <w:sz w:val="16"/>
                <w:szCs w:val="16"/>
                <w:lang w:val="id-ID"/>
              </w:rPr>
            </w:pPr>
            <w:r w:rsidRPr="00D05B44">
              <w:rPr>
                <w:sz w:val="16"/>
                <w:szCs w:val="16"/>
              </w:rPr>
              <w:t xml:space="preserve">Target </w:t>
            </w:r>
            <w:r w:rsidRPr="00D05B44">
              <w:rPr>
                <w:sz w:val="16"/>
                <w:szCs w:val="16"/>
                <w:lang w:val="id-ID"/>
              </w:rPr>
              <w:t>Mental Model</w:t>
            </w:r>
          </w:p>
        </w:tc>
        <w:tc>
          <w:tcPr>
            <w:tcW w:w="5323" w:type="dxa"/>
            <w:tcBorders>
              <w:top w:val="single" w:sz="4" w:space="0" w:color="auto"/>
              <w:left w:val="nil"/>
              <w:right w:val="nil"/>
            </w:tcBorders>
            <w:shd w:val="clear" w:color="auto" w:fill="auto"/>
          </w:tcPr>
          <w:p w:rsidR="00493FC9" w:rsidRPr="00D05B44" w:rsidRDefault="00493FC9" w:rsidP="00D838D8">
            <w:pPr>
              <w:tabs>
                <w:tab w:val="left" w:pos="993"/>
                <w:tab w:val="left" w:pos="1980"/>
              </w:tabs>
              <w:jc w:val="both"/>
              <w:rPr>
                <w:sz w:val="16"/>
                <w:szCs w:val="16"/>
              </w:rPr>
            </w:pPr>
            <w:r w:rsidRPr="00D05B44">
              <w:rPr>
                <w:sz w:val="16"/>
                <w:szCs w:val="16"/>
                <w:lang w:val="id-ID"/>
              </w:rPr>
              <w:t>Students Are Able To Answer Correctly And Provide Correct Explanation, Besides Being Able To Provide Correct Conceptual Scientific Answers</w:t>
            </w:r>
            <w:r w:rsidRPr="00D05B44">
              <w:rPr>
                <w:sz w:val="16"/>
                <w:szCs w:val="16"/>
              </w:rPr>
              <w:t>,</w:t>
            </w:r>
            <w:r w:rsidRPr="00D05B44">
              <w:rPr>
                <w:sz w:val="16"/>
                <w:szCs w:val="16"/>
                <w:lang w:val="id-ID"/>
              </w:rPr>
              <w:t xml:space="preserve"> Can Be Accepted Scientifically And </w:t>
            </w:r>
            <w:r w:rsidRPr="00D05B44">
              <w:rPr>
                <w:sz w:val="16"/>
                <w:szCs w:val="16"/>
              </w:rPr>
              <w:t xml:space="preserve">Explain </w:t>
            </w:r>
            <w:r w:rsidRPr="00D05B44">
              <w:rPr>
                <w:sz w:val="16"/>
                <w:szCs w:val="16"/>
                <w:lang w:val="id-ID"/>
              </w:rPr>
              <w:t>The Structure</w:t>
            </w:r>
            <w:r w:rsidRPr="00D05B44">
              <w:rPr>
                <w:sz w:val="16"/>
                <w:szCs w:val="16"/>
              </w:rPr>
              <w:t xml:space="preserve"> </w:t>
            </w:r>
            <w:r w:rsidRPr="00D05B44">
              <w:rPr>
                <w:sz w:val="16"/>
                <w:szCs w:val="16"/>
                <w:lang w:val="id-ID"/>
              </w:rPr>
              <w:t>Correctly.</w:t>
            </w:r>
          </w:p>
        </w:tc>
      </w:tr>
    </w:tbl>
    <w:p w:rsidR="00493FC9" w:rsidRPr="00493FC9" w:rsidRDefault="00493FC9" w:rsidP="00493FC9">
      <w:pPr>
        <w:autoSpaceDE w:val="0"/>
        <w:autoSpaceDN w:val="0"/>
        <w:adjustRightInd w:val="0"/>
        <w:jc w:val="both"/>
      </w:pPr>
    </w:p>
    <w:p w:rsidR="00493FC9" w:rsidRPr="000C380C" w:rsidRDefault="00493FC9" w:rsidP="0017160A">
      <w:pPr>
        <w:pStyle w:val="ListParagraph"/>
        <w:numPr>
          <w:ilvl w:val="1"/>
          <w:numId w:val="15"/>
        </w:numPr>
        <w:autoSpaceDE w:val="0"/>
        <w:autoSpaceDN w:val="0"/>
        <w:adjustRightInd w:val="0"/>
        <w:spacing w:after="0"/>
        <w:ind w:left="426" w:hanging="426"/>
        <w:rPr>
          <w:rFonts w:ascii="Times New Roman" w:hAnsi="Times New Roman"/>
          <w:b/>
          <w:sz w:val="20"/>
          <w:szCs w:val="20"/>
        </w:rPr>
      </w:pPr>
      <w:r w:rsidRPr="000C380C">
        <w:rPr>
          <w:rFonts w:ascii="Times New Roman" w:hAnsi="Times New Roman"/>
          <w:b/>
          <w:sz w:val="20"/>
          <w:szCs w:val="20"/>
        </w:rPr>
        <w:lastRenderedPageBreak/>
        <w:t>Data Collection Technique</w:t>
      </w:r>
    </w:p>
    <w:p w:rsidR="00493FC9" w:rsidRPr="00493FC9" w:rsidRDefault="00493FC9" w:rsidP="0017160A">
      <w:pPr>
        <w:ind w:firstLine="720"/>
        <w:jc w:val="both"/>
        <w:rPr>
          <w:color w:val="000000"/>
          <w:shd w:val="clear" w:color="auto" w:fill="FFFFFF"/>
        </w:rPr>
      </w:pPr>
      <w:r w:rsidRPr="00493FC9">
        <w:rPr>
          <w:color w:val="000000"/>
          <w:shd w:val="clear" w:color="auto" w:fill="FFFFFF"/>
        </w:rPr>
        <w:t>Data collection on the research done gradually to be able to obtain the necessary data in a study. There are three stages of data collection in this study. The stages of data collection are pretest in the experimental class and control class with validated instrument by the validator, then carrying out the learning process using the PBL model and using the mental model instrument in the experimental class and the conventional learning process in the control class. The last stage performs posttest on the experimental class and control class.</w:t>
      </w:r>
    </w:p>
    <w:p w:rsidR="00493FC9" w:rsidRPr="00493FC9" w:rsidRDefault="00493FC9" w:rsidP="00493FC9">
      <w:pPr>
        <w:autoSpaceDE w:val="0"/>
        <w:autoSpaceDN w:val="0"/>
        <w:adjustRightInd w:val="0"/>
        <w:jc w:val="both"/>
        <w:rPr>
          <w:b/>
        </w:rPr>
      </w:pPr>
    </w:p>
    <w:p w:rsidR="00493FC9" w:rsidRPr="0017160A" w:rsidRDefault="00493FC9" w:rsidP="0017160A">
      <w:pPr>
        <w:pStyle w:val="ListParagraph"/>
        <w:numPr>
          <w:ilvl w:val="1"/>
          <w:numId w:val="15"/>
        </w:numPr>
        <w:autoSpaceDE w:val="0"/>
        <w:autoSpaceDN w:val="0"/>
        <w:adjustRightInd w:val="0"/>
        <w:spacing w:after="0"/>
        <w:ind w:left="426" w:hanging="426"/>
        <w:rPr>
          <w:rFonts w:ascii="Times New Roman" w:hAnsi="Times New Roman"/>
          <w:b/>
          <w:sz w:val="20"/>
          <w:szCs w:val="20"/>
        </w:rPr>
      </w:pPr>
      <w:r w:rsidRPr="0017160A">
        <w:rPr>
          <w:rFonts w:ascii="Times New Roman" w:hAnsi="Times New Roman"/>
          <w:b/>
          <w:sz w:val="20"/>
          <w:szCs w:val="20"/>
        </w:rPr>
        <w:t>Data Analysis</w:t>
      </w:r>
    </w:p>
    <w:p w:rsidR="00493FC9" w:rsidRPr="00493FC9" w:rsidRDefault="00493FC9" w:rsidP="0017160A">
      <w:pPr>
        <w:ind w:firstLine="720"/>
        <w:jc w:val="both"/>
      </w:pPr>
      <w:r w:rsidRPr="00493FC9">
        <w:rPr>
          <w:lang w:eastAsia="id-ID"/>
        </w:rPr>
        <w:t>Data analysis is an activity after data from all respondents or other data sources is collected. The data obtained from this study are quantitative data obtained from the results of mental model tests. To see the improvement of students' mental models using the gain score while the statistical tests for normality and homogeneity tests and further testing two-way ANOVA Advanced Tests are assisted by SPSS version 20 for Windows.</w:t>
      </w:r>
    </w:p>
    <w:p w:rsidR="006C6632" w:rsidRPr="003D5B84" w:rsidRDefault="006C6632"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 xml:space="preserve">ND </w:t>
      </w:r>
      <w:r w:rsidR="00EC0030">
        <w:rPr>
          <w:b/>
          <w:bCs/>
        </w:rPr>
        <w:t>DISCUSSION</w:t>
      </w:r>
      <w:r w:rsidR="00F8062A">
        <w:rPr>
          <w:b/>
          <w:bCs/>
        </w:rPr>
        <w:t xml:space="preserve"> </w:t>
      </w:r>
    </w:p>
    <w:p w:rsidR="0017160A" w:rsidRPr="0017160A" w:rsidRDefault="0017160A" w:rsidP="0017160A">
      <w:pPr>
        <w:ind w:firstLine="720"/>
        <w:jc w:val="both"/>
        <w:rPr>
          <w:lang w:val="id-ID"/>
        </w:rPr>
      </w:pPr>
      <w:r w:rsidRPr="0017160A">
        <w:t>Pretest data was obtained from two classes, namely the experimental class and the control class. A summary of the results of the pretest mastery of concepts can be seen in Table 2.</w:t>
      </w:r>
    </w:p>
    <w:p w:rsidR="0017160A" w:rsidRDefault="0017160A" w:rsidP="0017160A">
      <w:pPr>
        <w:jc w:val="center"/>
        <w:rPr>
          <w:rFonts w:ascii="Palatino Linotype" w:hAnsi="Palatino Linotype"/>
        </w:rPr>
      </w:pPr>
    </w:p>
    <w:p w:rsidR="0017160A" w:rsidRPr="0017160A" w:rsidRDefault="0017160A" w:rsidP="0017160A">
      <w:pPr>
        <w:jc w:val="center"/>
      </w:pPr>
      <w:r w:rsidRPr="0017160A">
        <w:t>Table 2. Summary of Pretest Mental Model Results</w:t>
      </w:r>
    </w:p>
    <w:tbl>
      <w:tblPr>
        <w:tblW w:w="0" w:type="auto"/>
        <w:tblInd w:w="1283" w:type="dxa"/>
        <w:tblBorders>
          <w:top w:val="single" w:sz="4" w:space="0" w:color="auto"/>
          <w:bottom w:val="single" w:sz="4" w:space="0" w:color="auto"/>
          <w:insideH w:val="single" w:sz="4" w:space="0" w:color="auto"/>
        </w:tblBorders>
        <w:tblLook w:val="04A0" w:firstRow="1" w:lastRow="0" w:firstColumn="1" w:lastColumn="0" w:noHBand="0" w:noVBand="1"/>
      </w:tblPr>
      <w:tblGrid>
        <w:gridCol w:w="2042"/>
        <w:gridCol w:w="2302"/>
        <w:gridCol w:w="2129"/>
      </w:tblGrid>
      <w:tr w:rsidR="0017160A" w:rsidRPr="003F48B9" w:rsidTr="00D838D8">
        <w:tc>
          <w:tcPr>
            <w:tcW w:w="2042" w:type="dxa"/>
            <w:tcBorders>
              <w:bottom w:val="single" w:sz="4" w:space="0" w:color="auto"/>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Variable</w:t>
            </w:r>
          </w:p>
        </w:tc>
        <w:tc>
          <w:tcPr>
            <w:tcW w:w="2302" w:type="dxa"/>
            <w:tcBorders>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Experiment Class</w:t>
            </w:r>
          </w:p>
        </w:tc>
        <w:tc>
          <w:tcPr>
            <w:tcW w:w="2129" w:type="dxa"/>
            <w:tcBorders>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Control Class</w:t>
            </w:r>
          </w:p>
        </w:tc>
      </w:tr>
      <w:tr w:rsidR="0017160A" w:rsidRPr="003F48B9" w:rsidTr="00D838D8">
        <w:tc>
          <w:tcPr>
            <w:tcW w:w="2042" w:type="dxa"/>
            <w:tcBorders>
              <w:bottom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Average</w:t>
            </w:r>
          </w:p>
        </w:tc>
        <w:tc>
          <w:tcPr>
            <w:tcW w:w="2302" w:type="dxa"/>
            <w:tcBorders>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33</w:t>
            </w:r>
          </w:p>
        </w:tc>
        <w:tc>
          <w:tcPr>
            <w:tcW w:w="2129" w:type="dxa"/>
            <w:tcBorders>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31,3</w:t>
            </w:r>
          </w:p>
        </w:tc>
      </w:tr>
      <w:tr w:rsidR="0017160A" w:rsidRPr="003F48B9" w:rsidTr="00D838D8">
        <w:tc>
          <w:tcPr>
            <w:tcW w:w="2042" w:type="dxa"/>
            <w:tcBorders>
              <w:top w:val="nil"/>
              <w:bottom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The highest Score</w:t>
            </w:r>
          </w:p>
        </w:tc>
        <w:tc>
          <w:tcPr>
            <w:tcW w:w="2302" w:type="dxa"/>
            <w:tcBorders>
              <w:top w:val="nil"/>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66,7</w:t>
            </w:r>
          </w:p>
        </w:tc>
        <w:tc>
          <w:tcPr>
            <w:tcW w:w="2129" w:type="dxa"/>
            <w:tcBorders>
              <w:top w:val="nil"/>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60</w:t>
            </w:r>
          </w:p>
        </w:tc>
      </w:tr>
      <w:tr w:rsidR="0017160A" w:rsidRPr="003F48B9" w:rsidTr="00D838D8">
        <w:tc>
          <w:tcPr>
            <w:tcW w:w="2042" w:type="dxa"/>
            <w:tcBorders>
              <w:top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The Lowest Score</w:t>
            </w:r>
          </w:p>
        </w:tc>
        <w:tc>
          <w:tcPr>
            <w:tcW w:w="2302" w:type="dxa"/>
            <w:tcBorders>
              <w:top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13,3</w:t>
            </w:r>
          </w:p>
        </w:tc>
        <w:tc>
          <w:tcPr>
            <w:tcW w:w="2129" w:type="dxa"/>
            <w:tcBorders>
              <w:top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13,3</w:t>
            </w:r>
          </w:p>
        </w:tc>
      </w:tr>
      <w:tr w:rsidR="0017160A" w:rsidRPr="003F48B9" w:rsidTr="00D838D8">
        <w:tc>
          <w:tcPr>
            <w:tcW w:w="2042" w:type="dxa"/>
            <w:shd w:val="clear" w:color="auto" w:fill="auto"/>
          </w:tcPr>
          <w:p w:rsidR="0017160A" w:rsidRPr="0017160A" w:rsidRDefault="0017160A" w:rsidP="00D838D8">
            <w:pPr>
              <w:jc w:val="both"/>
              <w:rPr>
                <w:bCs/>
                <w:color w:val="000000"/>
                <w:sz w:val="16"/>
                <w:szCs w:val="16"/>
              </w:rPr>
            </w:pPr>
            <w:r w:rsidRPr="0017160A">
              <w:rPr>
                <w:bCs/>
                <w:color w:val="000000"/>
                <w:sz w:val="16"/>
                <w:szCs w:val="16"/>
              </w:rPr>
              <w:t>Number of Samples</w:t>
            </w:r>
          </w:p>
        </w:tc>
        <w:tc>
          <w:tcPr>
            <w:tcW w:w="2302"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36</w:t>
            </w:r>
          </w:p>
        </w:tc>
        <w:tc>
          <w:tcPr>
            <w:tcW w:w="2129"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36</w:t>
            </w:r>
          </w:p>
        </w:tc>
      </w:tr>
    </w:tbl>
    <w:p w:rsidR="0017160A" w:rsidRPr="003F48B9" w:rsidRDefault="0017160A" w:rsidP="0017160A">
      <w:pPr>
        <w:jc w:val="both"/>
        <w:rPr>
          <w:rFonts w:ascii="Palatino Linotype" w:hAnsi="Palatino Linotype"/>
        </w:rPr>
      </w:pPr>
    </w:p>
    <w:p w:rsidR="0017160A" w:rsidRPr="0017160A" w:rsidRDefault="0017160A" w:rsidP="0017160A">
      <w:pPr>
        <w:ind w:firstLine="720"/>
        <w:jc w:val="both"/>
      </w:pPr>
      <w:r w:rsidRPr="0017160A">
        <w:t>Based on Table 2. it can be seen that the average pretest value of the experimental class mental model is 33, while for the control class is 31.3. The difference between the average pretest value of the mental model between the experimental class and the control class is 1.7. The average pretest value of the experimental class mental model is higher than the control class.</w:t>
      </w:r>
    </w:p>
    <w:p w:rsidR="0017160A" w:rsidRDefault="0017160A" w:rsidP="0017160A">
      <w:pPr>
        <w:ind w:firstLine="720"/>
        <w:jc w:val="both"/>
      </w:pPr>
      <w:r w:rsidRPr="0017160A">
        <w:t>The mental model posttest data was obtained from the experimental class learning to use PBL models and control classes that learned to use conventional models. Summary of posttest result of mental model can be seen in table 3.</w:t>
      </w:r>
    </w:p>
    <w:p w:rsidR="0017160A" w:rsidRPr="0017160A" w:rsidRDefault="0017160A" w:rsidP="0017160A">
      <w:pPr>
        <w:ind w:firstLine="720"/>
        <w:jc w:val="both"/>
      </w:pPr>
    </w:p>
    <w:p w:rsidR="0017160A" w:rsidRPr="0017160A" w:rsidRDefault="0017160A" w:rsidP="0017160A">
      <w:pPr>
        <w:jc w:val="center"/>
      </w:pPr>
      <w:r w:rsidRPr="0017160A">
        <w:t>Table 3. Summary of Posttest Result of Mental Model</w:t>
      </w:r>
    </w:p>
    <w:tbl>
      <w:tblPr>
        <w:tblW w:w="0" w:type="auto"/>
        <w:tblInd w:w="1278" w:type="dxa"/>
        <w:tblBorders>
          <w:top w:val="single" w:sz="4" w:space="0" w:color="auto"/>
          <w:bottom w:val="single" w:sz="4" w:space="0" w:color="auto"/>
          <w:insideH w:val="single" w:sz="4" w:space="0" w:color="auto"/>
        </w:tblBorders>
        <w:tblLook w:val="04A0" w:firstRow="1" w:lastRow="0" w:firstColumn="1" w:lastColumn="0" w:noHBand="0" w:noVBand="1"/>
      </w:tblPr>
      <w:tblGrid>
        <w:gridCol w:w="1890"/>
        <w:gridCol w:w="2070"/>
        <w:gridCol w:w="2520"/>
      </w:tblGrid>
      <w:tr w:rsidR="0017160A" w:rsidRPr="0017160A" w:rsidTr="00D838D8">
        <w:tc>
          <w:tcPr>
            <w:tcW w:w="1890" w:type="dxa"/>
            <w:tcBorders>
              <w:bottom w:val="single" w:sz="4" w:space="0" w:color="auto"/>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Variable</w:t>
            </w:r>
          </w:p>
        </w:tc>
        <w:tc>
          <w:tcPr>
            <w:tcW w:w="2070" w:type="dxa"/>
            <w:tcBorders>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Experiment Class</w:t>
            </w:r>
          </w:p>
        </w:tc>
        <w:tc>
          <w:tcPr>
            <w:tcW w:w="2520" w:type="dxa"/>
            <w:tcBorders>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Control Class</w:t>
            </w:r>
          </w:p>
        </w:tc>
      </w:tr>
      <w:tr w:rsidR="0017160A" w:rsidRPr="0017160A" w:rsidTr="00D838D8">
        <w:tc>
          <w:tcPr>
            <w:tcW w:w="1890" w:type="dxa"/>
            <w:tcBorders>
              <w:bottom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Average</w:t>
            </w:r>
          </w:p>
        </w:tc>
        <w:tc>
          <w:tcPr>
            <w:tcW w:w="2070" w:type="dxa"/>
            <w:tcBorders>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73,5</w:t>
            </w:r>
          </w:p>
        </w:tc>
        <w:tc>
          <w:tcPr>
            <w:tcW w:w="2520" w:type="dxa"/>
            <w:tcBorders>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52,4</w:t>
            </w:r>
          </w:p>
        </w:tc>
      </w:tr>
      <w:tr w:rsidR="0017160A" w:rsidRPr="0017160A" w:rsidTr="00D838D8">
        <w:tc>
          <w:tcPr>
            <w:tcW w:w="1890" w:type="dxa"/>
            <w:tcBorders>
              <w:top w:val="nil"/>
              <w:bottom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The highest Score</w:t>
            </w:r>
          </w:p>
        </w:tc>
        <w:tc>
          <w:tcPr>
            <w:tcW w:w="2070" w:type="dxa"/>
            <w:tcBorders>
              <w:top w:val="nil"/>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93,3</w:t>
            </w:r>
          </w:p>
        </w:tc>
        <w:tc>
          <w:tcPr>
            <w:tcW w:w="2520" w:type="dxa"/>
            <w:tcBorders>
              <w:top w:val="nil"/>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86,7</w:t>
            </w:r>
          </w:p>
        </w:tc>
      </w:tr>
      <w:tr w:rsidR="0017160A" w:rsidRPr="0017160A" w:rsidTr="00D838D8">
        <w:tc>
          <w:tcPr>
            <w:tcW w:w="1890" w:type="dxa"/>
            <w:tcBorders>
              <w:top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The Lowest Score</w:t>
            </w:r>
          </w:p>
        </w:tc>
        <w:tc>
          <w:tcPr>
            <w:tcW w:w="2070" w:type="dxa"/>
            <w:tcBorders>
              <w:top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53,3</w:t>
            </w:r>
          </w:p>
        </w:tc>
        <w:tc>
          <w:tcPr>
            <w:tcW w:w="2520" w:type="dxa"/>
            <w:tcBorders>
              <w:top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26,7</w:t>
            </w:r>
          </w:p>
        </w:tc>
      </w:tr>
      <w:tr w:rsidR="0017160A" w:rsidRPr="0017160A" w:rsidTr="00D838D8">
        <w:tc>
          <w:tcPr>
            <w:tcW w:w="1890" w:type="dxa"/>
            <w:shd w:val="clear" w:color="auto" w:fill="auto"/>
          </w:tcPr>
          <w:p w:rsidR="0017160A" w:rsidRPr="0017160A" w:rsidRDefault="0017160A" w:rsidP="00D838D8">
            <w:pPr>
              <w:jc w:val="both"/>
              <w:rPr>
                <w:bCs/>
                <w:color w:val="000000"/>
                <w:sz w:val="16"/>
                <w:szCs w:val="16"/>
              </w:rPr>
            </w:pPr>
            <w:r w:rsidRPr="0017160A">
              <w:rPr>
                <w:bCs/>
                <w:color w:val="000000"/>
                <w:sz w:val="16"/>
                <w:szCs w:val="16"/>
              </w:rPr>
              <w:t>Number of Samples</w:t>
            </w:r>
          </w:p>
        </w:tc>
        <w:tc>
          <w:tcPr>
            <w:tcW w:w="2070"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36</w:t>
            </w:r>
          </w:p>
        </w:tc>
        <w:tc>
          <w:tcPr>
            <w:tcW w:w="2520"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36</w:t>
            </w:r>
          </w:p>
        </w:tc>
      </w:tr>
    </w:tbl>
    <w:p w:rsidR="0017160A" w:rsidRPr="003F48B9" w:rsidRDefault="0017160A" w:rsidP="0017160A">
      <w:pPr>
        <w:jc w:val="both"/>
        <w:rPr>
          <w:rFonts w:ascii="Palatino Linotype" w:hAnsi="Palatino Linotype"/>
        </w:rPr>
      </w:pPr>
    </w:p>
    <w:p w:rsidR="0017160A" w:rsidRPr="0017160A" w:rsidRDefault="0017160A" w:rsidP="0017160A">
      <w:pPr>
        <w:ind w:firstLine="720"/>
        <w:jc w:val="both"/>
      </w:pPr>
      <w:r w:rsidRPr="0017160A">
        <w:t>In Table 3. it can be seen that the mean value of posttest mental model of experimental class is 73.5, while for the control class is 52.4. Difference in mean posttest of mental model between experiment class and control class is 21.1. The mean posttest grade of the experimental model is higher than the control class.</w:t>
      </w:r>
    </w:p>
    <w:p w:rsidR="0017160A" w:rsidRPr="0017160A" w:rsidRDefault="0017160A" w:rsidP="0017160A">
      <w:pPr>
        <w:ind w:firstLine="720"/>
        <w:jc w:val="both"/>
      </w:pPr>
      <w:r w:rsidRPr="0017160A">
        <w:t>Gain score is used to determine the improvement of mental models of students between before and after being treated with the gain formula = posttest - pretest. The mental model's gain score data can be seen in table 4.</w:t>
      </w:r>
    </w:p>
    <w:p w:rsidR="0017160A" w:rsidRPr="0017160A" w:rsidRDefault="0017160A" w:rsidP="0017160A">
      <w:pPr>
        <w:jc w:val="center"/>
      </w:pPr>
      <w:r w:rsidRPr="0017160A">
        <w:t>Table 4. Gain Score Mental Model</w:t>
      </w:r>
    </w:p>
    <w:tbl>
      <w:tblPr>
        <w:tblW w:w="0" w:type="auto"/>
        <w:tblInd w:w="923" w:type="dxa"/>
        <w:tblBorders>
          <w:top w:val="single" w:sz="4" w:space="0" w:color="auto"/>
          <w:bottom w:val="single" w:sz="4" w:space="0" w:color="auto"/>
        </w:tblBorders>
        <w:tblLook w:val="04A0" w:firstRow="1" w:lastRow="0" w:firstColumn="1" w:lastColumn="0" w:noHBand="0" w:noVBand="1"/>
      </w:tblPr>
      <w:tblGrid>
        <w:gridCol w:w="2759"/>
        <w:gridCol w:w="2297"/>
        <w:gridCol w:w="2132"/>
      </w:tblGrid>
      <w:tr w:rsidR="0017160A" w:rsidRPr="0017160A" w:rsidTr="00D838D8">
        <w:tc>
          <w:tcPr>
            <w:tcW w:w="2759" w:type="dxa"/>
            <w:tcBorders>
              <w:top w:val="single" w:sz="4" w:space="0" w:color="auto"/>
              <w:bottom w:val="single" w:sz="4" w:space="0" w:color="auto"/>
            </w:tcBorders>
            <w:shd w:val="clear" w:color="auto" w:fill="auto"/>
          </w:tcPr>
          <w:p w:rsidR="0017160A" w:rsidRPr="0017160A" w:rsidRDefault="0017160A" w:rsidP="00D838D8">
            <w:pPr>
              <w:jc w:val="both"/>
              <w:rPr>
                <w:b/>
                <w:bCs/>
                <w:color w:val="000000"/>
                <w:sz w:val="16"/>
                <w:szCs w:val="16"/>
              </w:rPr>
            </w:pPr>
            <w:r w:rsidRPr="0017160A">
              <w:rPr>
                <w:bCs/>
                <w:color w:val="000000"/>
                <w:sz w:val="16"/>
                <w:szCs w:val="16"/>
              </w:rPr>
              <w:t>Variable</w:t>
            </w:r>
          </w:p>
        </w:tc>
        <w:tc>
          <w:tcPr>
            <w:tcW w:w="2297" w:type="dxa"/>
            <w:tcBorders>
              <w:top w:val="single" w:sz="4" w:space="0" w:color="auto"/>
              <w:bottom w:val="single" w:sz="4" w:space="0" w:color="auto"/>
            </w:tcBorders>
            <w:shd w:val="clear" w:color="auto" w:fill="auto"/>
            <w:vAlign w:val="center"/>
          </w:tcPr>
          <w:p w:rsidR="0017160A" w:rsidRPr="0017160A" w:rsidRDefault="0017160A" w:rsidP="00D838D8">
            <w:pPr>
              <w:jc w:val="both"/>
              <w:rPr>
                <w:b/>
                <w:bCs/>
                <w:color w:val="000000"/>
                <w:sz w:val="16"/>
                <w:szCs w:val="16"/>
              </w:rPr>
            </w:pPr>
            <w:r w:rsidRPr="0017160A">
              <w:rPr>
                <w:bCs/>
                <w:color w:val="000000"/>
                <w:sz w:val="16"/>
                <w:szCs w:val="16"/>
              </w:rPr>
              <w:t>Experiment Class</w:t>
            </w:r>
          </w:p>
        </w:tc>
        <w:tc>
          <w:tcPr>
            <w:tcW w:w="2132" w:type="dxa"/>
            <w:tcBorders>
              <w:top w:val="single" w:sz="4" w:space="0" w:color="auto"/>
              <w:bottom w:val="single" w:sz="4" w:space="0" w:color="auto"/>
            </w:tcBorders>
            <w:shd w:val="clear" w:color="auto" w:fill="auto"/>
            <w:vAlign w:val="center"/>
          </w:tcPr>
          <w:p w:rsidR="0017160A" w:rsidRPr="0017160A" w:rsidRDefault="0017160A" w:rsidP="00D838D8">
            <w:pPr>
              <w:jc w:val="both"/>
              <w:rPr>
                <w:b/>
                <w:bCs/>
                <w:color w:val="000000"/>
                <w:sz w:val="16"/>
                <w:szCs w:val="16"/>
              </w:rPr>
            </w:pPr>
            <w:r w:rsidRPr="0017160A">
              <w:rPr>
                <w:bCs/>
                <w:color w:val="000000"/>
                <w:sz w:val="16"/>
                <w:szCs w:val="16"/>
              </w:rPr>
              <w:t>Control Class</w:t>
            </w:r>
          </w:p>
        </w:tc>
      </w:tr>
      <w:tr w:rsidR="0017160A" w:rsidRPr="0017160A" w:rsidTr="00D838D8">
        <w:tc>
          <w:tcPr>
            <w:tcW w:w="2759" w:type="dxa"/>
            <w:tcBorders>
              <w:top w:val="single" w:sz="4" w:space="0" w:color="auto"/>
            </w:tcBorders>
            <w:shd w:val="clear" w:color="auto" w:fill="auto"/>
          </w:tcPr>
          <w:p w:rsidR="0017160A" w:rsidRPr="0017160A" w:rsidRDefault="0017160A" w:rsidP="00D838D8">
            <w:pPr>
              <w:jc w:val="both"/>
              <w:rPr>
                <w:b/>
                <w:bCs/>
                <w:color w:val="000000"/>
                <w:sz w:val="16"/>
                <w:szCs w:val="16"/>
              </w:rPr>
            </w:pPr>
            <w:r w:rsidRPr="0017160A">
              <w:rPr>
                <w:bCs/>
                <w:color w:val="000000"/>
                <w:sz w:val="16"/>
                <w:szCs w:val="16"/>
              </w:rPr>
              <w:t>Average</w:t>
            </w:r>
          </w:p>
        </w:tc>
        <w:tc>
          <w:tcPr>
            <w:tcW w:w="2297" w:type="dxa"/>
            <w:tcBorders>
              <w:top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41,7</w:t>
            </w:r>
          </w:p>
        </w:tc>
        <w:tc>
          <w:tcPr>
            <w:tcW w:w="2132" w:type="dxa"/>
            <w:tcBorders>
              <w:top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22,2</w:t>
            </w:r>
          </w:p>
        </w:tc>
      </w:tr>
      <w:tr w:rsidR="0017160A" w:rsidRPr="0017160A" w:rsidTr="00D838D8">
        <w:tc>
          <w:tcPr>
            <w:tcW w:w="2759" w:type="dxa"/>
            <w:shd w:val="clear" w:color="auto" w:fill="auto"/>
          </w:tcPr>
          <w:p w:rsidR="0017160A" w:rsidRPr="0017160A" w:rsidRDefault="0017160A" w:rsidP="00D838D8">
            <w:pPr>
              <w:jc w:val="both"/>
              <w:rPr>
                <w:b/>
                <w:bCs/>
                <w:color w:val="000000"/>
                <w:sz w:val="16"/>
                <w:szCs w:val="16"/>
              </w:rPr>
            </w:pPr>
            <w:r w:rsidRPr="0017160A">
              <w:rPr>
                <w:bCs/>
                <w:color w:val="000000"/>
                <w:sz w:val="16"/>
                <w:szCs w:val="16"/>
              </w:rPr>
              <w:t>The highest Score</w:t>
            </w:r>
          </w:p>
        </w:tc>
        <w:tc>
          <w:tcPr>
            <w:tcW w:w="2297"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66,7</w:t>
            </w:r>
          </w:p>
        </w:tc>
        <w:tc>
          <w:tcPr>
            <w:tcW w:w="2132"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46,7</w:t>
            </w:r>
          </w:p>
        </w:tc>
      </w:tr>
      <w:tr w:rsidR="0017160A" w:rsidRPr="0017160A" w:rsidTr="00D838D8">
        <w:tc>
          <w:tcPr>
            <w:tcW w:w="2759" w:type="dxa"/>
            <w:tcBorders>
              <w:bottom w:val="single" w:sz="4" w:space="0" w:color="auto"/>
            </w:tcBorders>
            <w:shd w:val="clear" w:color="auto" w:fill="auto"/>
          </w:tcPr>
          <w:p w:rsidR="0017160A" w:rsidRPr="0017160A" w:rsidRDefault="0017160A" w:rsidP="00D838D8">
            <w:pPr>
              <w:jc w:val="both"/>
              <w:rPr>
                <w:b/>
                <w:bCs/>
                <w:color w:val="000000"/>
                <w:sz w:val="16"/>
                <w:szCs w:val="16"/>
              </w:rPr>
            </w:pPr>
            <w:r w:rsidRPr="0017160A">
              <w:rPr>
                <w:bCs/>
                <w:color w:val="000000"/>
                <w:sz w:val="16"/>
                <w:szCs w:val="16"/>
              </w:rPr>
              <w:t>The Lowest Score</w:t>
            </w:r>
          </w:p>
        </w:tc>
        <w:tc>
          <w:tcPr>
            <w:tcW w:w="2297" w:type="dxa"/>
            <w:tcBorders>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13,3</w:t>
            </w:r>
          </w:p>
        </w:tc>
        <w:tc>
          <w:tcPr>
            <w:tcW w:w="2132" w:type="dxa"/>
            <w:tcBorders>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6,6</w:t>
            </w:r>
          </w:p>
        </w:tc>
      </w:tr>
      <w:tr w:rsidR="0017160A" w:rsidRPr="0017160A" w:rsidTr="00D838D8">
        <w:tc>
          <w:tcPr>
            <w:tcW w:w="2759" w:type="dxa"/>
            <w:tcBorders>
              <w:top w:val="single" w:sz="4" w:space="0" w:color="auto"/>
              <w:bottom w:val="single" w:sz="4" w:space="0" w:color="auto"/>
            </w:tcBorders>
            <w:shd w:val="clear" w:color="auto" w:fill="auto"/>
          </w:tcPr>
          <w:p w:rsidR="0017160A" w:rsidRPr="0017160A" w:rsidRDefault="0017160A" w:rsidP="00D838D8">
            <w:pPr>
              <w:jc w:val="both"/>
              <w:rPr>
                <w:b/>
                <w:bCs/>
                <w:color w:val="000000"/>
                <w:sz w:val="16"/>
                <w:szCs w:val="16"/>
              </w:rPr>
            </w:pPr>
            <w:r w:rsidRPr="0017160A">
              <w:rPr>
                <w:bCs/>
                <w:color w:val="000000"/>
                <w:sz w:val="16"/>
                <w:szCs w:val="16"/>
              </w:rPr>
              <w:t>Number of Samples</w:t>
            </w:r>
          </w:p>
        </w:tc>
        <w:tc>
          <w:tcPr>
            <w:tcW w:w="2297" w:type="dxa"/>
            <w:tcBorders>
              <w:top w:val="single" w:sz="4" w:space="0" w:color="auto"/>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36</w:t>
            </w:r>
          </w:p>
        </w:tc>
        <w:tc>
          <w:tcPr>
            <w:tcW w:w="2132" w:type="dxa"/>
            <w:tcBorders>
              <w:top w:val="single" w:sz="4" w:space="0" w:color="auto"/>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36</w:t>
            </w:r>
          </w:p>
        </w:tc>
      </w:tr>
    </w:tbl>
    <w:p w:rsidR="0017160A" w:rsidRDefault="0017160A" w:rsidP="0017160A">
      <w:pPr>
        <w:ind w:firstLine="708"/>
        <w:jc w:val="both"/>
        <w:rPr>
          <w:rFonts w:ascii="Palatino Linotype" w:hAnsi="Palatino Linotype"/>
        </w:rPr>
      </w:pPr>
    </w:p>
    <w:p w:rsidR="0017160A" w:rsidRPr="0017160A" w:rsidRDefault="0017160A" w:rsidP="0017160A">
      <w:pPr>
        <w:ind w:firstLine="708"/>
        <w:jc w:val="both"/>
      </w:pPr>
      <w:r w:rsidRPr="0017160A">
        <w:t>Based on Table 4. it can be seen that the average score gain score of the experimental class mental model is 41.7, while for the control class is 22.2. Difference between the mean score of concept comprehension score between the experimental class and the control class is 19.5. The average score gain score of the experimental model is higher than the control class.</w:t>
      </w:r>
    </w:p>
    <w:p w:rsidR="0017160A" w:rsidRPr="0017160A" w:rsidRDefault="0017160A" w:rsidP="0017160A">
      <w:pPr>
        <w:jc w:val="both"/>
      </w:pPr>
      <w:r w:rsidRPr="0017160A">
        <w:t>After grouping based on initial ability, we obtained the breakdown of high and low initial ability students in the mental model gain score presented in Table 5.</w:t>
      </w:r>
    </w:p>
    <w:p w:rsidR="0017160A" w:rsidRDefault="0017160A" w:rsidP="0017160A">
      <w:pPr>
        <w:jc w:val="center"/>
        <w:rPr>
          <w:rFonts w:ascii="Palatino Linotype" w:hAnsi="Palatino Linotype"/>
        </w:rPr>
      </w:pPr>
    </w:p>
    <w:p w:rsidR="0017160A" w:rsidRPr="0017160A" w:rsidRDefault="0017160A" w:rsidP="0017160A">
      <w:pPr>
        <w:jc w:val="center"/>
      </w:pPr>
      <w:r w:rsidRPr="0017160A">
        <w:lastRenderedPageBreak/>
        <w:t>Table 5. N-Gain Score mental models based on Initial Ability</w:t>
      </w:r>
    </w:p>
    <w:tbl>
      <w:tblPr>
        <w:tblW w:w="0" w:type="auto"/>
        <w:tblInd w:w="923" w:type="dxa"/>
        <w:tblBorders>
          <w:top w:val="single" w:sz="4" w:space="0" w:color="auto"/>
          <w:bottom w:val="single" w:sz="4" w:space="0" w:color="auto"/>
          <w:insideH w:val="single" w:sz="4" w:space="0" w:color="auto"/>
        </w:tblBorders>
        <w:tblLook w:val="04A0" w:firstRow="1" w:lastRow="0" w:firstColumn="1" w:lastColumn="0" w:noHBand="0" w:noVBand="1"/>
      </w:tblPr>
      <w:tblGrid>
        <w:gridCol w:w="2773"/>
        <w:gridCol w:w="2295"/>
        <w:gridCol w:w="2120"/>
      </w:tblGrid>
      <w:tr w:rsidR="0017160A" w:rsidRPr="0017160A" w:rsidTr="00D838D8">
        <w:tc>
          <w:tcPr>
            <w:tcW w:w="2773" w:type="dxa"/>
            <w:tcBorders>
              <w:bottom w:val="single" w:sz="4" w:space="0" w:color="auto"/>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Variable</w:t>
            </w:r>
          </w:p>
        </w:tc>
        <w:tc>
          <w:tcPr>
            <w:tcW w:w="2295" w:type="dxa"/>
            <w:tcBorders>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Experiment Class</w:t>
            </w:r>
          </w:p>
        </w:tc>
        <w:tc>
          <w:tcPr>
            <w:tcW w:w="2120" w:type="dxa"/>
            <w:tcBorders>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Control Class</w:t>
            </w:r>
          </w:p>
        </w:tc>
      </w:tr>
      <w:tr w:rsidR="0017160A" w:rsidRPr="0017160A" w:rsidTr="00D838D8">
        <w:tc>
          <w:tcPr>
            <w:tcW w:w="2773" w:type="dxa"/>
            <w:tcBorders>
              <w:bottom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Early High Ability</w:t>
            </w:r>
          </w:p>
        </w:tc>
        <w:tc>
          <w:tcPr>
            <w:tcW w:w="2295" w:type="dxa"/>
            <w:tcBorders>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44,4</w:t>
            </w:r>
          </w:p>
        </w:tc>
        <w:tc>
          <w:tcPr>
            <w:tcW w:w="2120" w:type="dxa"/>
            <w:tcBorders>
              <w:bottom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27,8</w:t>
            </w:r>
          </w:p>
        </w:tc>
      </w:tr>
      <w:tr w:rsidR="0017160A" w:rsidRPr="0017160A" w:rsidTr="00D838D8">
        <w:tc>
          <w:tcPr>
            <w:tcW w:w="2773" w:type="dxa"/>
            <w:tcBorders>
              <w:top w:val="nil"/>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Initial Low Capability</w:t>
            </w:r>
          </w:p>
        </w:tc>
        <w:tc>
          <w:tcPr>
            <w:tcW w:w="2295" w:type="dxa"/>
            <w:tcBorders>
              <w:top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38,9</w:t>
            </w:r>
          </w:p>
        </w:tc>
        <w:tc>
          <w:tcPr>
            <w:tcW w:w="2120" w:type="dxa"/>
            <w:tcBorders>
              <w:top w:val="nil"/>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16,7</w:t>
            </w:r>
          </w:p>
        </w:tc>
      </w:tr>
    </w:tbl>
    <w:p w:rsidR="0017160A" w:rsidRPr="0017160A" w:rsidRDefault="0017160A" w:rsidP="0017160A">
      <w:pPr>
        <w:jc w:val="both"/>
      </w:pPr>
    </w:p>
    <w:p w:rsidR="0017160A" w:rsidRPr="0017160A" w:rsidRDefault="0017160A" w:rsidP="0017160A">
      <w:pPr>
        <w:ind w:firstLine="708"/>
        <w:jc w:val="both"/>
      </w:pPr>
      <w:r w:rsidRPr="0017160A">
        <w:t>Based on Table 5. it can be seen that the average gain score of mental models in students with high initial ability in experimental class 44,4 and control class 27,8. Difference in the average mental gain score for students with high initial ability is 16.6. While the average gain score of the mental model on the low-ability students in the experimental class was 38.9 and the control class 16.7 with a difference of 22.2. Details of gain scores on mastery of high skilled student concept are presented in Table 6.</w:t>
      </w:r>
    </w:p>
    <w:p w:rsidR="00F8062A" w:rsidRDefault="00F8062A" w:rsidP="0017160A">
      <w:pPr>
        <w:jc w:val="center"/>
      </w:pPr>
    </w:p>
    <w:p w:rsidR="0017160A" w:rsidRPr="0017160A" w:rsidRDefault="0017160A" w:rsidP="0017160A">
      <w:pPr>
        <w:jc w:val="center"/>
      </w:pPr>
      <w:r w:rsidRPr="0017160A">
        <w:t>Table 6. Gain Score Mental Models of High Early Capability</w:t>
      </w:r>
    </w:p>
    <w:tbl>
      <w:tblPr>
        <w:tblW w:w="0" w:type="auto"/>
        <w:tblInd w:w="923" w:type="dxa"/>
        <w:tblBorders>
          <w:top w:val="single" w:sz="4" w:space="0" w:color="auto"/>
          <w:bottom w:val="single" w:sz="4" w:space="0" w:color="auto"/>
        </w:tblBorders>
        <w:tblLook w:val="04A0" w:firstRow="1" w:lastRow="0" w:firstColumn="1" w:lastColumn="0" w:noHBand="0" w:noVBand="1"/>
      </w:tblPr>
      <w:tblGrid>
        <w:gridCol w:w="2757"/>
        <w:gridCol w:w="2302"/>
        <w:gridCol w:w="2129"/>
      </w:tblGrid>
      <w:tr w:rsidR="0017160A" w:rsidRPr="0017160A" w:rsidTr="00D838D8">
        <w:tc>
          <w:tcPr>
            <w:tcW w:w="2757" w:type="dxa"/>
            <w:tcBorders>
              <w:top w:val="single" w:sz="4" w:space="0" w:color="auto"/>
              <w:bottom w:val="single" w:sz="4" w:space="0" w:color="auto"/>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Variable</w:t>
            </w:r>
          </w:p>
        </w:tc>
        <w:tc>
          <w:tcPr>
            <w:tcW w:w="2302" w:type="dxa"/>
            <w:tcBorders>
              <w:top w:val="single" w:sz="4" w:space="0" w:color="auto"/>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Experiment Class</w:t>
            </w:r>
          </w:p>
        </w:tc>
        <w:tc>
          <w:tcPr>
            <w:tcW w:w="2129" w:type="dxa"/>
            <w:tcBorders>
              <w:top w:val="single" w:sz="4" w:space="0" w:color="auto"/>
              <w:bottom w:val="single" w:sz="4" w:space="0" w:color="auto"/>
            </w:tcBorders>
            <w:shd w:val="clear" w:color="auto" w:fill="auto"/>
            <w:vAlign w:val="center"/>
          </w:tcPr>
          <w:p w:rsidR="0017160A" w:rsidRPr="0017160A" w:rsidRDefault="0017160A" w:rsidP="00D838D8">
            <w:pPr>
              <w:jc w:val="both"/>
              <w:rPr>
                <w:bCs/>
                <w:color w:val="000000"/>
                <w:sz w:val="16"/>
                <w:szCs w:val="16"/>
              </w:rPr>
            </w:pPr>
            <w:r w:rsidRPr="0017160A">
              <w:rPr>
                <w:bCs/>
                <w:color w:val="000000"/>
                <w:sz w:val="16"/>
                <w:szCs w:val="16"/>
              </w:rPr>
              <w:t>Control Class</w:t>
            </w:r>
          </w:p>
        </w:tc>
      </w:tr>
      <w:tr w:rsidR="0017160A" w:rsidRPr="0017160A" w:rsidTr="00D838D8">
        <w:tc>
          <w:tcPr>
            <w:tcW w:w="2757" w:type="dxa"/>
            <w:tcBorders>
              <w:top w:val="single" w:sz="4" w:space="0" w:color="auto"/>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Average</w:t>
            </w:r>
          </w:p>
        </w:tc>
        <w:tc>
          <w:tcPr>
            <w:tcW w:w="2302" w:type="dxa"/>
            <w:tcBorders>
              <w:top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44,4</w:t>
            </w:r>
          </w:p>
        </w:tc>
        <w:tc>
          <w:tcPr>
            <w:tcW w:w="2129" w:type="dxa"/>
            <w:tcBorders>
              <w:top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27,8</w:t>
            </w:r>
          </w:p>
        </w:tc>
      </w:tr>
      <w:tr w:rsidR="0017160A" w:rsidRPr="0017160A" w:rsidTr="00D838D8">
        <w:tc>
          <w:tcPr>
            <w:tcW w:w="2757" w:type="dxa"/>
            <w:shd w:val="clear" w:color="auto" w:fill="auto"/>
          </w:tcPr>
          <w:p w:rsidR="0017160A" w:rsidRPr="0017160A" w:rsidRDefault="0017160A" w:rsidP="00D838D8">
            <w:pPr>
              <w:jc w:val="both"/>
              <w:rPr>
                <w:bCs/>
                <w:color w:val="000000"/>
                <w:sz w:val="16"/>
                <w:szCs w:val="16"/>
              </w:rPr>
            </w:pPr>
            <w:r w:rsidRPr="0017160A">
              <w:rPr>
                <w:bCs/>
                <w:color w:val="000000"/>
                <w:sz w:val="16"/>
                <w:szCs w:val="16"/>
              </w:rPr>
              <w:t>The highest Score</w:t>
            </w:r>
          </w:p>
        </w:tc>
        <w:tc>
          <w:tcPr>
            <w:tcW w:w="2302"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66,7</w:t>
            </w:r>
          </w:p>
        </w:tc>
        <w:tc>
          <w:tcPr>
            <w:tcW w:w="2129" w:type="dxa"/>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46,7</w:t>
            </w:r>
          </w:p>
        </w:tc>
      </w:tr>
      <w:tr w:rsidR="0017160A" w:rsidRPr="0017160A" w:rsidTr="00D838D8">
        <w:tc>
          <w:tcPr>
            <w:tcW w:w="2757" w:type="dxa"/>
            <w:tcBorders>
              <w:bottom w:val="single" w:sz="4" w:space="0" w:color="auto"/>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The Lowest Score</w:t>
            </w:r>
          </w:p>
        </w:tc>
        <w:tc>
          <w:tcPr>
            <w:tcW w:w="2302" w:type="dxa"/>
            <w:tcBorders>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13,3</w:t>
            </w:r>
          </w:p>
        </w:tc>
        <w:tc>
          <w:tcPr>
            <w:tcW w:w="2129" w:type="dxa"/>
            <w:tcBorders>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6,7</w:t>
            </w:r>
          </w:p>
        </w:tc>
      </w:tr>
      <w:tr w:rsidR="0017160A" w:rsidRPr="0017160A" w:rsidTr="00D838D8">
        <w:tc>
          <w:tcPr>
            <w:tcW w:w="2757" w:type="dxa"/>
            <w:tcBorders>
              <w:top w:val="single" w:sz="4" w:space="0" w:color="auto"/>
              <w:bottom w:val="single" w:sz="4" w:space="0" w:color="auto"/>
            </w:tcBorders>
            <w:shd w:val="clear" w:color="auto" w:fill="auto"/>
          </w:tcPr>
          <w:p w:rsidR="0017160A" w:rsidRPr="0017160A" w:rsidRDefault="0017160A" w:rsidP="00D838D8">
            <w:pPr>
              <w:jc w:val="both"/>
              <w:rPr>
                <w:bCs/>
                <w:color w:val="000000"/>
                <w:sz w:val="16"/>
                <w:szCs w:val="16"/>
              </w:rPr>
            </w:pPr>
            <w:r w:rsidRPr="0017160A">
              <w:rPr>
                <w:bCs/>
                <w:color w:val="000000"/>
                <w:sz w:val="16"/>
                <w:szCs w:val="16"/>
              </w:rPr>
              <w:t>Number of Samples</w:t>
            </w:r>
          </w:p>
        </w:tc>
        <w:tc>
          <w:tcPr>
            <w:tcW w:w="2302" w:type="dxa"/>
            <w:tcBorders>
              <w:top w:val="single" w:sz="4" w:space="0" w:color="auto"/>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12</w:t>
            </w:r>
          </w:p>
        </w:tc>
        <w:tc>
          <w:tcPr>
            <w:tcW w:w="2129" w:type="dxa"/>
            <w:tcBorders>
              <w:top w:val="single" w:sz="4" w:space="0" w:color="auto"/>
              <w:bottom w:val="single" w:sz="4" w:space="0" w:color="auto"/>
            </w:tcBorders>
            <w:shd w:val="clear" w:color="auto" w:fill="auto"/>
            <w:vAlign w:val="center"/>
          </w:tcPr>
          <w:p w:rsidR="0017160A" w:rsidRPr="0017160A" w:rsidRDefault="0017160A" w:rsidP="00D838D8">
            <w:pPr>
              <w:jc w:val="both"/>
              <w:rPr>
                <w:color w:val="000000"/>
                <w:sz w:val="16"/>
                <w:szCs w:val="16"/>
              </w:rPr>
            </w:pPr>
            <w:r w:rsidRPr="0017160A">
              <w:rPr>
                <w:color w:val="000000"/>
                <w:sz w:val="16"/>
                <w:szCs w:val="16"/>
              </w:rPr>
              <w:t>12</w:t>
            </w:r>
          </w:p>
        </w:tc>
      </w:tr>
    </w:tbl>
    <w:p w:rsidR="0017160A" w:rsidRPr="003F48B9" w:rsidRDefault="0017160A" w:rsidP="0017160A">
      <w:pPr>
        <w:jc w:val="both"/>
        <w:rPr>
          <w:rFonts w:ascii="Palatino Linotype" w:hAnsi="Palatino Linotype"/>
        </w:rPr>
      </w:pPr>
    </w:p>
    <w:p w:rsidR="0017160A" w:rsidRPr="0017160A" w:rsidRDefault="0017160A" w:rsidP="0017160A">
      <w:pPr>
        <w:ind w:firstLine="720"/>
        <w:jc w:val="both"/>
      </w:pPr>
      <w:r w:rsidRPr="0017160A">
        <w:t>Based on Table 6, it can be seen that the mental model gain average score for students with high initial ability in the experimental class 44.4 and the control class 27.8. The difference in the average gain score of the mental model on the student with high initial ability is 16.6. The mean value of the mental model gain score in the high-ability students in the experimental class is higher than the control class.</w:t>
      </w:r>
    </w:p>
    <w:p w:rsidR="0017160A" w:rsidRPr="0017160A" w:rsidRDefault="0017160A" w:rsidP="0017160A">
      <w:pPr>
        <w:ind w:firstLine="720"/>
        <w:jc w:val="both"/>
      </w:pPr>
      <w:r w:rsidRPr="0017160A">
        <w:t>The details of the gain score of mental models of students with low initial abilities are presented in Table 7</w:t>
      </w:r>
      <w:r>
        <w:t>.</w:t>
      </w:r>
    </w:p>
    <w:p w:rsidR="0017160A" w:rsidRPr="00D838D8" w:rsidRDefault="0017160A" w:rsidP="0017160A">
      <w:pPr>
        <w:jc w:val="center"/>
      </w:pPr>
      <w:r w:rsidRPr="00D838D8">
        <w:t>Table 7.  Gain Score Mental Models Low Ear Capability</w:t>
      </w:r>
    </w:p>
    <w:tbl>
      <w:tblPr>
        <w:tblW w:w="0" w:type="auto"/>
        <w:tblInd w:w="923" w:type="dxa"/>
        <w:tblBorders>
          <w:top w:val="single" w:sz="4" w:space="0" w:color="auto"/>
          <w:bottom w:val="single" w:sz="4" w:space="0" w:color="auto"/>
          <w:insideH w:val="single" w:sz="4" w:space="0" w:color="auto"/>
        </w:tblBorders>
        <w:tblLook w:val="04A0" w:firstRow="1" w:lastRow="0" w:firstColumn="1" w:lastColumn="0" w:noHBand="0" w:noVBand="1"/>
      </w:tblPr>
      <w:tblGrid>
        <w:gridCol w:w="2757"/>
        <w:gridCol w:w="2302"/>
        <w:gridCol w:w="2129"/>
      </w:tblGrid>
      <w:tr w:rsidR="0017160A" w:rsidRPr="00D838D8" w:rsidTr="00D838D8">
        <w:tc>
          <w:tcPr>
            <w:tcW w:w="2757" w:type="dxa"/>
            <w:tcBorders>
              <w:bottom w:val="single" w:sz="4" w:space="0" w:color="auto"/>
            </w:tcBorders>
            <w:shd w:val="clear" w:color="auto" w:fill="auto"/>
          </w:tcPr>
          <w:p w:rsidR="0017160A" w:rsidRPr="00D838D8" w:rsidRDefault="0017160A" w:rsidP="00D838D8">
            <w:pPr>
              <w:jc w:val="both"/>
              <w:rPr>
                <w:b/>
                <w:bCs/>
                <w:color w:val="000000"/>
                <w:sz w:val="16"/>
                <w:szCs w:val="16"/>
              </w:rPr>
            </w:pPr>
            <w:r w:rsidRPr="00D838D8">
              <w:rPr>
                <w:b/>
                <w:bCs/>
                <w:color w:val="000000"/>
                <w:sz w:val="16"/>
                <w:szCs w:val="16"/>
              </w:rPr>
              <w:t>Variable</w:t>
            </w:r>
          </w:p>
        </w:tc>
        <w:tc>
          <w:tcPr>
            <w:tcW w:w="2302" w:type="dxa"/>
            <w:tcBorders>
              <w:bottom w:val="single" w:sz="4" w:space="0" w:color="auto"/>
            </w:tcBorders>
            <w:shd w:val="clear" w:color="auto" w:fill="auto"/>
            <w:vAlign w:val="center"/>
          </w:tcPr>
          <w:p w:rsidR="0017160A" w:rsidRPr="00D838D8" w:rsidRDefault="0017160A" w:rsidP="00D838D8">
            <w:pPr>
              <w:jc w:val="both"/>
              <w:rPr>
                <w:b/>
                <w:bCs/>
                <w:color w:val="000000"/>
                <w:sz w:val="16"/>
                <w:szCs w:val="16"/>
              </w:rPr>
            </w:pPr>
            <w:r w:rsidRPr="00D838D8">
              <w:rPr>
                <w:b/>
                <w:bCs/>
                <w:color w:val="000000"/>
                <w:sz w:val="16"/>
                <w:szCs w:val="16"/>
              </w:rPr>
              <w:t>Experiment Class</w:t>
            </w:r>
          </w:p>
        </w:tc>
        <w:tc>
          <w:tcPr>
            <w:tcW w:w="2129" w:type="dxa"/>
            <w:tcBorders>
              <w:bottom w:val="single" w:sz="4" w:space="0" w:color="auto"/>
            </w:tcBorders>
            <w:shd w:val="clear" w:color="auto" w:fill="auto"/>
            <w:vAlign w:val="center"/>
          </w:tcPr>
          <w:p w:rsidR="0017160A" w:rsidRPr="00D838D8" w:rsidRDefault="0017160A" w:rsidP="00D838D8">
            <w:pPr>
              <w:jc w:val="both"/>
              <w:rPr>
                <w:b/>
                <w:bCs/>
                <w:color w:val="000000"/>
                <w:sz w:val="16"/>
                <w:szCs w:val="16"/>
              </w:rPr>
            </w:pPr>
            <w:r w:rsidRPr="00D838D8">
              <w:rPr>
                <w:b/>
                <w:bCs/>
                <w:color w:val="000000"/>
                <w:sz w:val="16"/>
                <w:szCs w:val="16"/>
              </w:rPr>
              <w:t>Control Class</w:t>
            </w:r>
          </w:p>
        </w:tc>
      </w:tr>
      <w:tr w:rsidR="0017160A" w:rsidRPr="00D838D8" w:rsidTr="00D838D8">
        <w:tc>
          <w:tcPr>
            <w:tcW w:w="2757" w:type="dxa"/>
            <w:tcBorders>
              <w:bottom w:val="nil"/>
            </w:tcBorders>
            <w:shd w:val="clear" w:color="auto" w:fill="auto"/>
          </w:tcPr>
          <w:p w:rsidR="0017160A" w:rsidRPr="00D838D8" w:rsidRDefault="0017160A" w:rsidP="00D838D8">
            <w:pPr>
              <w:jc w:val="both"/>
              <w:rPr>
                <w:bCs/>
                <w:color w:val="000000"/>
                <w:sz w:val="16"/>
                <w:szCs w:val="16"/>
              </w:rPr>
            </w:pPr>
            <w:r w:rsidRPr="00D838D8">
              <w:rPr>
                <w:bCs/>
                <w:color w:val="000000"/>
                <w:sz w:val="16"/>
                <w:szCs w:val="16"/>
              </w:rPr>
              <w:t>Average</w:t>
            </w:r>
          </w:p>
        </w:tc>
        <w:tc>
          <w:tcPr>
            <w:tcW w:w="2302" w:type="dxa"/>
            <w:tcBorders>
              <w:bottom w:val="nil"/>
            </w:tcBorders>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38,9</w:t>
            </w:r>
          </w:p>
        </w:tc>
        <w:tc>
          <w:tcPr>
            <w:tcW w:w="2129" w:type="dxa"/>
            <w:tcBorders>
              <w:bottom w:val="nil"/>
            </w:tcBorders>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16,7</w:t>
            </w:r>
          </w:p>
        </w:tc>
      </w:tr>
      <w:tr w:rsidR="0017160A" w:rsidRPr="00D838D8" w:rsidTr="00D838D8">
        <w:tc>
          <w:tcPr>
            <w:tcW w:w="2757" w:type="dxa"/>
            <w:tcBorders>
              <w:top w:val="nil"/>
              <w:bottom w:val="nil"/>
            </w:tcBorders>
            <w:shd w:val="clear" w:color="auto" w:fill="auto"/>
          </w:tcPr>
          <w:p w:rsidR="0017160A" w:rsidRPr="00D838D8" w:rsidRDefault="0017160A" w:rsidP="00D838D8">
            <w:pPr>
              <w:jc w:val="both"/>
              <w:rPr>
                <w:bCs/>
                <w:color w:val="000000"/>
                <w:sz w:val="16"/>
                <w:szCs w:val="16"/>
              </w:rPr>
            </w:pPr>
            <w:r w:rsidRPr="00D838D8">
              <w:rPr>
                <w:bCs/>
                <w:color w:val="000000"/>
                <w:sz w:val="16"/>
                <w:szCs w:val="16"/>
              </w:rPr>
              <w:t>The highest Score</w:t>
            </w:r>
          </w:p>
        </w:tc>
        <w:tc>
          <w:tcPr>
            <w:tcW w:w="2302" w:type="dxa"/>
            <w:tcBorders>
              <w:top w:val="nil"/>
              <w:bottom w:val="nil"/>
            </w:tcBorders>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60,0</w:t>
            </w:r>
          </w:p>
        </w:tc>
        <w:tc>
          <w:tcPr>
            <w:tcW w:w="2129" w:type="dxa"/>
            <w:tcBorders>
              <w:top w:val="nil"/>
              <w:bottom w:val="nil"/>
            </w:tcBorders>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33,4</w:t>
            </w:r>
          </w:p>
        </w:tc>
      </w:tr>
      <w:tr w:rsidR="0017160A" w:rsidRPr="00D838D8" w:rsidTr="00D838D8">
        <w:tc>
          <w:tcPr>
            <w:tcW w:w="2757" w:type="dxa"/>
            <w:tcBorders>
              <w:top w:val="nil"/>
            </w:tcBorders>
            <w:shd w:val="clear" w:color="auto" w:fill="auto"/>
          </w:tcPr>
          <w:p w:rsidR="0017160A" w:rsidRPr="00D838D8" w:rsidRDefault="0017160A" w:rsidP="00D838D8">
            <w:pPr>
              <w:jc w:val="both"/>
              <w:rPr>
                <w:bCs/>
                <w:color w:val="000000"/>
                <w:sz w:val="16"/>
                <w:szCs w:val="16"/>
              </w:rPr>
            </w:pPr>
            <w:r w:rsidRPr="00D838D8">
              <w:rPr>
                <w:bCs/>
                <w:color w:val="000000"/>
                <w:sz w:val="16"/>
                <w:szCs w:val="16"/>
              </w:rPr>
              <w:t>The Lowest Score</w:t>
            </w:r>
          </w:p>
        </w:tc>
        <w:tc>
          <w:tcPr>
            <w:tcW w:w="2302" w:type="dxa"/>
            <w:tcBorders>
              <w:top w:val="nil"/>
            </w:tcBorders>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13,3</w:t>
            </w:r>
          </w:p>
        </w:tc>
        <w:tc>
          <w:tcPr>
            <w:tcW w:w="2129" w:type="dxa"/>
            <w:tcBorders>
              <w:top w:val="nil"/>
            </w:tcBorders>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6,6</w:t>
            </w:r>
          </w:p>
        </w:tc>
      </w:tr>
      <w:tr w:rsidR="0017160A" w:rsidRPr="00D838D8" w:rsidTr="00D838D8">
        <w:tc>
          <w:tcPr>
            <w:tcW w:w="2757" w:type="dxa"/>
            <w:shd w:val="clear" w:color="auto" w:fill="auto"/>
          </w:tcPr>
          <w:p w:rsidR="0017160A" w:rsidRPr="00D838D8" w:rsidRDefault="0017160A" w:rsidP="00D838D8">
            <w:pPr>
              <w:jc w:val="both"/>
              <w:rPr>
                <w:bCs/>
                <w:color w:val="000000"/>
                <w:sz w:val="16"/>
                <w:szCs w:val="16"/>
              </w:rPr>
            </w:pPr>
            <w:r w:rsidRPr="00D838D8">
              <w:rPr>
                <w:bCs/>
                <w:color w:val="000000"/>
                <w:sz w:val="16"/>
                <w:szCs w:val="16"/>
              </w:rPr>
              <w:t>Number of Samples</w:t>
            </w:r>
          </w:p>
        </w:tc>
        <w:tc>
          <w:tcPr>
            <w:tcW w:w="2302" w:type="dxa"/>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12</w:t>
            </w:r>
          </w:p>
        </w:tc>
        <w:tc>
          <w:tcPr>
            <w:tcW w:w="2129" w:type="dxa"/>
            <w:shd w:val="clear" w:color="auto" w:fill="auto"/>
            <w:vAlign w:val="center"/>
          </w:tcPr>
          <w:p w:rsidR="0017160A" w:rsidRPr="00D838D8" w:rsidRDefault="0017160A" w:rsidP="00D838D8">
            <w:pPr>
              <w:jc w:val="both"/>
              <w:rPr>
                <w:color w:val="000000"/>
                <w:sz w:val="16"/>
                <w:szCs w:val="16"/>
              </w:rPr>
            </w:pPr>
            <w:r w:rsidRPr="00D838D8">
              <w:rPr>
                <w:color w:val="000000"/>
                <w:sz w:val="16"/>
                <w:szCs w:val="16"/>
              </w:rPr>
              <w:t>12</w:t>
            </w:r>
          </w:p>
        </w:tc>
      </w:tr>
    </w:tbl>
    <w:p w:rsidR="00D838D8" w:rsidRDefault="00D838D8" w:rsidP="0017160A">
      <w:pPr>
        <w:ind w:firstLine="708"/>
        <w:jc w:val="both"/>
        <w:rPr>
          <w:rFonts w:ascii="Palatino Linotype" w:hAnsi="Palatino Linotype"/>
        </w:rPr>
      </w:pPr>
    </w:p>
    <w:p w:rsidR="0017160A" w:rsidRPr="00D838D8" w:rsidRDefault="0017160A" w:rsidP="0017160A">
      <w:pPr>
        <w:ind w:firstLine="708"/>
        <w:jc w:val="both"/>
      </w:pPr>
      <w:r w:rsidRPr="00D838D8">
        <w:t>Based on Table 7 it can be seen that the average gain score of mental models on high-ability students is high in the experimental class 38,9 and the control class 16,7. The difference in the average gain score of the mental model on the low-skilled student is 22.2. The mean value of the mental model gain score in the low-ability students in the experimental class is higher than the control class.</w:t>
      </w:r>
    </w:p>
    <w:p w:rsidR="0017160A" w:rsidRPr="00D838D8" w:rsidRDefault="0017160A" w:rsidP="0017160A">
      <w:pPr>
        <w:jc w:val="both"/>
      </w:pPr>
      <w:r w:rsidRPr="00D838D8">
        <w:t xml:space="preserve">Description of test result of normality data mastery experiment mental model and control class with 5% significance value is presented in table 8. </w:t>
      </w:r>
    </w:p>
    <w:p w:rsidR="0017160A" w:rsidRPr="00D838D8" w:rsidRDefault="0017160A" w:rsidP="0017160A">
      <w:pPr>
        <w:jc w:val="both"/>
      </w:pPr>
    </w:p>
    <w:p w:rsidR="0017160A" w:rsidRPr="00D838D8" w:rsidRDefault="0017160A" w:rsidP="0017160A">
      <w:pPr>
        <w:jc w:val="center"/>
      </w:pPr>
      <w:r w:rsidRPr="00D838D8">
        <w:t>Table 8. Summary of Mental Model Data Normality Test Results</w:t>
      </w:r>
    </w:p>
    <w:tbl>
      <w:tblPr>
        <w:tblW w:w="0" w:type="auto"/>
        <w:tblInd w:w="923" w:type="dxa"/>
        <w:tblBorders>
          <w:top w:val="single" w:sz="4" w:space="0" w:color="auto"/>
          <w:bottom w:val="single" w:sz="4" w:space="0" w:color="auto"/>
          <w:insideH w:val="single" w:sz="4" w:space="0" w:color="auto"/>
        </w:tblBorders>
        <w:tblLook w:val="04A0" w:firstRow="1" w:lastRow="0" w:firstColumn="1" w:lastColumn="0" w:noHBand="0" w:noVBand="1"/>
      </w:tblPr>
      <w:tblGrid>
        <w:gridCol w:w="1734"/>
        <w:gridCol w:w="1434"/>
        <w:gridCol w:w="1359"/>
        <w:gridCol w:w="1359"/>
        <w:gridCol w:w="1302"/>
      </w:tblGrid>
      <w:tr w:rsidR="0017160A" w:rsidRPr="00D838D8" w:rsidTr="00D838D8">
        <w:tc>
          <w:tcPr>
            <w:tcW w:w="1734" w:type="dxa"/>
            <w:shd w:val="clear" w:color="auto" w:fill="auto"/>
          </w:tcPr>
          <w:p w:rsidR="0017160A" w:rsidRPr="00D838D8" w:rsidRDefault="0017160A" w:rsidP="00D838D8">
            <w:pPr>
              <w:pBdr>
                <w:between w:val="single" w:sz="4" w:space="1" w:color="auto"/>
              </w:pBdr>
              <w:jc w:val="both"/>
              <w:rPr>
                <w:bCs/>
                <w:color w:val="000000"/>
                <w:sz w:val="16"/>
                <w:szCs w:val="16"/>
              </w:rPr>
            </w:pPr>
            <w:r w:rsidRPr="00D838D8">
              <w:rPr>
                <w:bCs/>
                <w:color w:val="000000"/>
                <w:sz w:val="16"/>
                <w:szCs w:val="16"/>
              </w:rPr>
              <w:t>Data Type</w:t>
            </w:r>
          </w:p>
        </w:tc>
        <w:tc>
          <w:tcPr>
            <w:tcW w:w="1434" w:type="dxa"/>
            <w:tcBorders>
              <w:bottom w:val="single" w:sz="4" w:space="0" w:color="auto"/>
            </w:tcBorders>
            <w:shd w:val="clear" w:color="auto" w:fill="auto"/>
          </w:tcPr>
          <w:p w:rsidR="0017160A" w:rsidRPr="00D838D8" w:rsidRDefault="0017160A" w:rsidP="00D838D8">
            <w:pPr>
              <w:pBdr>
                <w:between w:val="single" w:sz="4" w:space="1" w:color="auto"/>
              </w:pBdr>
              <w:jc w:val="both"/>
              <w:rPr>
                <w:bCs/>
                <w:color w:val="000000"/>
                <w:sz w:val="16"/>
                <w:szCs w:val="16"/>
              </w:rPr>
            </w:pPr>
            <w:r w:rsidRPr="00D838D8">
              <w:rPr>
                <w:bCs/>
                <w:color w:val="000000"/>
                <w:sz w:val="16"/>
                <w:szCs w:val="16"/>
              </w:rPr>
              <w:t>Class</w:t>
            </w:r>
          </w:p>
        </w:tc>
        <w:tc>
          <w:tcPr>
            <w:tcW w:w="1359" w:type="dxa"/>
            <w:tcBorders>
              <w:bottom w:val="single" w:sz="4" w:space="0" w:color="auto"/>
            </w:tcBorders>
            <w:shd w:val="clear" w:color="auto" w:fill="auto"/>
          </w:tcPr>
          <w:p w:rsidR="0017160A" w:rsidRPr="00D838D8" w:rsidRDefault="0017160A" w:rsidP="00D838D8">
            <w:pPr>
              <w:pBdr>
                <w:between w:val="single" w:sz="4" w:space="1" w:color="auto"/>
              </w:pBdr>
              <w:jc w:val="both"/>
              <w:rPr>
                <w:bCs/>
                <w:color w:val="000000"/>
                <w:sz w:val="16"/>
                <w:szCs w:val="16"/>
                <w:vertAlign w:val="subscript"/>
              </w:rPr>
            </w:pPr>
            <w:r w:rsidRPr="00D838D8">
              <w:rPr>
                <w:bCs/>
                <w:color w:val="000000"/>
                <w:sz w:val="16"/>
                <w:szCs w:val="16"/>
              </w:rPr>
              <w:t>L</w:t>
            </w:r>
            <w:r w:rsidRPr="00D838D8">
              <w:rPr>
                <w:bCs/>
                <w:color w:val="000000"/>
                <w:sz w:val="16"/>
                <w:szCs w:val="16"/>
                <w:vertAlign w:val="subscript"/>
              </w:rPr>
              <w:t>count</w:t>
            </w:r>
          </w:p>
        </w:tc>
        <w:tc>
          <w:tcPr>
            <w:tcW w:w="1359" w:type="dxa"/>
            <w:tcBorders>
              <w:bottom w:val="single" w:sz="4" w:space="0" w:color="auto"/>
            </w:tcBorders>
            <w:shd w:val="clear" w:color="auto" w:fill="auto"/>
          </w:tcPr>
          <w:p w:rsidR="0017160A" w:rsidRPr="00D838D8" w:rsidRDefault="0017160A" w:rsidP="00D838D8">
            <w:pPr>
              <w:pBdr>
                <w:between w:val="single" w:sz="4" w:space="1" w:color="auto"/>
              </w:pBdr>
              <w:jc w:val="both"/>
              <w:rPr>
                <w:bCs/>
                <w:color w:val="000000"/>
                <w:sz w:val="16"/>
                <w:szCs w:val="16"/>
                <w:vertAlign w:val="subscript"/>
              </w:rPr>
            </w:pPr>
            <w:r w:rsidRPr="00D838D8">
              <w:rPr>
                <w:bCs/>
                <w:color w:val="000000"/>
                <w:sz w:val="16"/>
                <w:szCs w:val="16"/>
              </w:rPr>
              <w:t>L</w:t>
            </w:r>
            <w:r w:rsidRPr="00D838D8">
              <w:rPr>
                <w:bCs/>
                <w:color w:val="000000"/>
                <w:sz w:val="16"/>
                <w:szCs w:val="16"/>
                <w:vertAlign w:val="subscript"/>
              </w:rPr>
              <w:t>table</w:t>
            </w:r>
          </w:p>
        </w:tc>
        <w:tc>
          <w:tcPr>
            <w:tcW w:w="1302" w:type="dxa"/>
            <w:tcBorders>
              <w:bottom w:val="single" w:sz="4" w:space="0" w:color="auto"/>
            </w:tcBorders>
            <w:shd w:val="clear" w:color="auto" w:fill="auto"/>
          </w:tcPr>
          <w:p w:rsidR="0017160A" w:rsidRPr="00D838D8" w:rsidRDefault="0017160A" w:rsidP="00D838D8">
            <w:pPr>
              <w:pBdr>
                <w:between w:val="single" w:sz="4" w:space="1" w:color="auto"/>
              </w:pBdr>
              <w:jc w:val="both"/>
              <w:rPr>
                <w:bCs/>
                <w:color w:val="000000"/>
                <w:sz w:val="16"/>
                <w:szCs w:val="16"/>
              </w:rPr>
            </w:pPr>
            <w:r w:rsidRPr="00D838D8">
              <w:rPr>
                <w:bCs/>
                <w:color w:val="000000"/>
                <w:sz w:val="16"/>
                <w:szCs w:val="16"/>
              </w:rPr>
              <w:t>Note</w:t>
            </w:r>
          </w:p>
        </w:tc>
      </w:tr>
      <w:tr w:rsidR="0017160A" w:rsidRPr="00D838D8" w:rsidTr="00D838D8">
        <w:tc>
          <w:tcPr>
            <w:tcW w:w="1734" w:type="dxa"/>
            <w:vMerge w:val="restart"/>
            <w:shd w:val="clear" w:color="auto" w:fill="auto"/>
            <w:vAlign w:val="center"/>
          </w:tcPr>
          <w:p w:rsidR="0017160A" w:rsidRPr="00D838D8" w:rsidRDefault="0017160A" w:rsidP="00D838D8">
            <w:pPr>
              <w:pBdr>
                <w:between w:val="single" w:sz="4" w:space="1" w:color="auto"/>
              </w:pBdr>
              <w:jc w:val="both"/>
              <w:rPr>
                <w:bCs/>
                <w:color w:val="000000"/>
                <w:sz w:val="16"/>
                <w:szCs w:val="16"/>
              </w:rPr>
            </w:pPr>
            <w:r w:rsidRPr="00D838D8">
              <w:rPr>
                <w:bCs/>
                <w:color w:val="000000"/>
                <w:sz w:val="16"/>
                <w:szCs w:val="16"/>
              </w:rPr>
              <w:t>Gain Score</w:t>
            </w:r>
          </w:p>
        </w:tc>
        <w:tc>
          <w:tcPr>
            <w:tcW w:w="1434" w:type="dxa"/>
            <w:tcBorders>
              <w:bottom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Experiment</w:t>
            </w:r>
          </w:p>
        </w:tc>
        <w:tc>
          <w:tcPr>
            <w:tcW w:w="1359" w:type="dxa"/>
            <w:tcBorders>
              <w:bottom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0,128714</w:t>
            </w:r>
          </w:p>
        </w:tc>
        <w:tc>
          <w:tcPr>
            <w:tcW w:w="1359" w:type="dxa"/>
            <w:tcBorders>
              <w:bottom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0,147667</w:t>
            </w:r>
          </w:p>
        </w:tc>
        <w:tc>
          <w:tcPr>
            <w:tcW w:w="1302" w:type="dxa"/>
            <w:tcBorders>
              <w:bottom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 xml:space="preserve">Normal </w:t>
            </w:r>
          </w:p>
        </w:tc>
      </w:tr>
      <w:tr w:rsidR="0017160A" w:rsidRPr="00D838D8" w:rsidTr="00D838D8">
        <w:tc>
          <w:tcPr>
            <w:tcW w:w="1734" w:type="dxa"/>
            <w:vMerge/>
            <w:shd w:val="clear" w:color="auto" w:fill="auto"/>
          </w:tcPr>
          <w:p w:rsidR="0017160A" w:rsidRPr="00D838D8" w:rsidRDefault="0017160A" w:rsidP="00D838D8">
            <w:pPr>
              <w:pBdr>
                <w:between w:val="single" w:sz="4" w:space="1" w:color="auto"/>
              </w:pBdr>
              <w:jc w:val="both"/>
              <w:rPr>
                <w:bCs/>
                <w:color w:val="000000"/>
                <w:sz w:val="16"/>
                <w:szCs w:val="16"/>
              </w:rPr>
            </w:pPr>
          </w:p>
        </w:tc>
        <w:tc>
          <w:tcPr>
            <w:tcW w:w="1434" w:type="dxa"/>
            <w:tcBorders>
              <w:top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Control</w:t>
            </w:r>
          </w:p>
        </w:tc>
        <w:tc>
          <w:tcPr>
            <w:tcW w:w="1359" w:type="dxa"/>
            <w:tcBorders>
              <w:top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0,121837</w:t>
            </w:r>
          </w:p>
        </w:tc>
        <w:tc>
          <w:tcPr>
            <w:tcW w:w="1359" w:type="dxa"/>
            <w:tcBorders>
              <w:top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0,147667</w:t>
            </w:r>
          </w:p>
        </w:tc>
        <w:tc>
          <w:tcPr>
            <w:tcW w:w="1302" w:type="dxa"/>
            <w:tcBorders>
              <w:top w:val="nil"/>
            </w:tcBorders>
            <w:shd w:val="clear" w:color="auto" w:fill="auto"/>
          </w:tcPr>
          <w:p w:rsidR="0017160A" w:rsidRPr="00D838D8" w:rsidRDefault="0017160A" w:rsidP="00D838D8">
            <w:pPr>
              <w:pBdr>
                <w:between w:val="single" w:sz="4" w:space="1" w:color="auto"/>
              </w:pBdr>
              <w:jc w:val="both"/>
              <w:rPr>
                <w:color w:val="000000"/>
                <w:sz w:val="16"/>
                <w:szCs w:val="16"/>
              </w:rPr>
            </w:pPr>
            <w:r w:rsidRPr="00D838D8">
              <w:rPr>
                <w:color w:val="000000"/>
                <w:sz w:val="16"/>
                <w:szCs w:val="16"/>
              </w:rPr>
              <w:t xml:space="preserve">Normal </w:t>
            </w:r>
          </w:p>
        </w:tc>
      </w:tr>
    </w:tbl>
    <w:p w:rsidR="0017160A" w:rsidRPr="003F48B9" w:rsidRDefault="0017160A" w:rsidP="0017160A">
      <w:pPr>
        <w:ind w:firstLine="720"/>
        <w:jc w:val="both"/>
        <w:rPr>
          <w:rFonts w:ascii="Palatino Linotype" w:hAnsi="Palatino Linotype"/>
        </w:rPr>
      </w:pPr>
    </w:p>
    <w:p w:rsidR="0017160A" w:rsidRPr="00D838D8" w:rsidRDefault="0017160A" w:rsidP="0017160A">
      <w:pPr>
        <w:ind w:firstLine="720"/>
        <w:jc w:val="both"/>
      </w:pPr>
      <w:r w:rsidRPr="00D838D8">
        <w:t>Based on Table 8 it is known that the mental model data of the experimental class and the control class has L</w:t>
      </w:r>
      <w:r w:rsidRPr="00D838D8">
        <w:rPr>
          <w:vertAlign w:val="subscript"/>
        </w:rPr>
        <w:t>hit</w:t>
      </w:r>
      <w:r w:rsidRPr="00D838D8">
        <w:t xml:space="preserve"> &lt;L</w:t>
      </w:r>
      <w:r w:rsidRPr="00D838D8">
        <w:rPr>
          <w:vertAlign w:val="subscript"/>
        </w:rPr>
        <w:t>tab</w:t>
      </w:r>
      <w:r w:rsidRPr="00D838D8">
        <w:t xml:space="preserve"> so that both data are normally distributed. The results of the mental model homogeneity test of the experimental class and control class for the 5% significance value are presented in Table 9. </w:t>
      </w:r>
    </w:p>
    <w:p w:rsidR="00D838D8" w:rsidRPr="003F48B9" w:rsidRDefault="00D838D8" w:rsidP="0017160A">
      <w:pPr>
        <w:ind w:firstLine="720"/>
        <w:jc w:val="both"/>
        <w:rPr>
          <w:rFonts w:ascii="Palatino Linotype" w:hAnsi="Palatino Linotype"/>
        </w:rPr>
      </w:pPr>
    </w:p>
    <w:p w:rsidR="0017160A" w:rsidRPr="00D838D8" w:rsidRDefault="0017160A" w:rsidP="0017160A">
      <w:pPr>
        <w:jc w:val="center"/>
      </w:pPr>
      <w:r w:rsidRPr="00D838D8">
        <w:t>Table 9. Summary of Homogeneity Test Results of Mental Models</w:t>
      </w:r>
    </w:p>
    <w:tbl>
      <w:tblPr>
        <w:tblW w:w="0" w:type="auto"/>
        <w:tblInd w:w="923" w:type="dxa"/>
        <w:tblBorders>
          <w:top w:val="single" w:sz="4" w:space="0" w:color="auto"/>
          <w:bottom w:val="single" w:sz="4" w:space="0" w:color="auto"/>
          <w:insideH w:val="single" w:sz="4" w:space="0" w:color="auto"/>
        </w:tblBorders>
        <w:tblLook w:val="04A0" w:firstRow="1" w:lastRow="0" w:firstColumn="1" w:lastColumn="0" w:noHBand="0" w:noVBand="1"/>
      </w:tblPr>
      <w:tblGrid>
        <w:gridCol w:w="2099"/>
        <w:gridCol w:w="1682"/>
        <w:gridCol w:w="1682"/>
        <w:gridCol w:w="1725"/>
      </w:tblGrid>
      <w:tr w:rsidR="0017160A" w:rsidRPr="00D838D8" w:rsidTr="00D838D8">
        <w:tc>
          <w:tcPr>
            <w:tcW w:w="2099" w:type="dxa"/>
            <w:shd w:val="clear" w:color="auto" w:fill="auto"/>
          </w:tcPr>
          <w:p w:rsidR="0017160A" w:rsidRPr="00D838D8" w:rsidRDefault="0017160A" w:rsidP="00D838D8">
            <w:pPr>
              <w:jc w:val="both"/>
              <w:rPr>
                <w:bCs/>
                <w:color w:val="000000"/>
                <w:sz w:val="16"/>
                <w:szCs w:val="16"/>
              </w:rPr>
            </w:pPr>
            <w:r w:rsidRPr="00D838D8">
              <w:rPr>
                <w:bCs/>
                <w:color w:val="000000"/>
                <w:sz w:val="16"/>
                <w:szCs w:val="16"/>
              </w:rPr>
              <w:t>Data Type</w:t>
            </w:r>
          </w:p>
        </w:tc>
        <w:tc>
          <w:tcPr>
            <w:tcW w:w="1682" w:type="dxa"/>
            <w:shd w:val="clear" w:color="auto" w:fill="auto"/>
          </w:tcPr>
          <w:p w:rsidR="0017160A" w:rsidRPr="00D838D8" w:rsidRDefault="0017160A" w:rsidP="00D838D8">
            <w:pPr>
              <w:jc w:val="both"/>
              <w:rPr>
                <w:bCs/>
                <w:color w:val="000000"/>
                <w:sz w:val="16"/>
                <w:szCs w:val="16"/>
                <w:vertAlign w:val="subscript"/>
              </w:rPr>
            </w:pPr>
            <w:r w:rsidRPr="00D838D8">
              <w:rPr>
                <w:bCs/>
                <w:color w:val="000000"/>
                <w:sz w:val="16"/>
                <w:szCs w:val="16"/>
              </w:rPr>
              <w:t>F</w:t>
            </w:r>
            <w:r w:rsidRPr="00D838D8">
              <w:rPr>
                <w:bCs/>
                <w:color w:val="000000"/>
                <w:sz w:val="16"/>
                <w:szCs w:val="16"/>
                <w:vertAlign w:val="subscript"/>
              </w:rPr>
              <w:t>count</w:t>
            </w:r>
          </w:p>
        </w:tc>
        <w:tc>
          <w:tcPr>
            <w:tcW w:w="1682" w:type="dxa"/>
            <w:shd w:val="clear" w:color="auto" w:fill="auto"/>
          </w:tcPr>
          <w:p w:rsidR="0017160A" w:rsidRPr="00D838D8" w:rsidRDefault="0017160A" w:rsidP="00D838D8">
            <w:pPr>
              <w:jc w:val="both"/>
              <w:rPr>
                <w:bCs/>
                <w:color w:val="000000"/>
                <w:sz w:val="16"/>
                <w:szCs w:val="16"/>
                <w:vertAlign w:val="subscript"/>
              </w:rPr>
            </w:pPr>
            <w:r w:rsidRPr="00D838D8">
              <w:rPr>
                <w:bCs/>
                <w:color w:val="000000"/>
                <w:sz w:val="16"/>
                <w:szCs w:val="16"/>
              </w:rPr>
              <w:t>F</w:t>
            </w:r>
            <w:r w:rsidRPr="00D838D8">
              <w:rPr>
                <w:bCs/>
                <w:color w:val="000000"/>
                <w:sz w:val="16"/>
                <w:szCs w:val="16"/>
                <w:vertAlign w:val="subscript"/>
              </w:rPr>
              <w:t>table</w:t>
            </w:r>
          </w:p>
        </w:tc>
        <w:tc>
          <w:tcPr>
            <w:tcW w:w="1725" w:type="dxa"/>
            <w:shd w:val="clear" w:color="auto" w:fill="auto"/>
          </w:tcPr>
          <w:p w:rsidR="0017160A" w:rsidRPr="00D838D8" w:rsidRDefault="0017160A" w:rsidP="00D838D8">
            <w:pPr>
              <w:jc w:val="both"/>
              <w:rPr>
                <w:bCs/>
                <w:color w:val="000000"/>
                <w:sz w:val="16"/>
                <w:szCs w:val="16"/>
              </w:rPr>
            </w:pPr>
            <w:r w:rsidRPr="00D838D8">
              <w:rPr>
                <w:bCs/>
                <w:color w:val="000000"/>
                <w:sz w:val="16"/>
                <w:szCs w:val="16"/>
              </w:rPr>
              <w:t>Note</w:t>
            </w:r>
          </w:p>
        </w:tc>
      </w:tr>
      <w:tr w:rsidR="0017160A" w:rsidRPr="00D838D8" w:rsidTr="00D838D8">
        <w:tc>
          <w:tcPr>
            <w:tcW w:w="2099" w:type="dxa"/>
            <w:shd w:val="clear" w:color="auto" w:fill="auto"/>
          </w:tcPr>
          <w:p w:rsidR="0017160A" w:rsidRPr="00D838D8" w:rsidRDefault="0017160A" w:rsidP="00D838D8">
            <w:pPr>
              <w:jc w:val="both"/>
              <w:rPr>
                <w:bCs/>
                <w:color w:val="000000"/>
                <w:sz w:val="16"/>
                <w:szCs w:val="16"/>
              </w:rPr>
            </w:pPr>
            <w:r w:rsidRPr="00D838D8">
              <w:rPr>
                <w:bCs/>
                <w:color w:val="000000"/>
                <w:sz w:val="16"/>
                <w:szCs w:val="16"/>
              </w:rPr>
              <w:t>Gain Score</w:t>
            </w:r>
          </w:p>
        </w:tc>
        <w:tc>
          <w:tcPr>
            <w:tcW w:w="1682" w:type="dxa"/>
            <w:shd w:val="clear" w:color="auto" w:fill="auto"/>
          </w:tcPr>
          <w:p w:rsidR="0017160A" w:rsidRPr="00D838D8" w:rsidRDefault="0017160A" w:rsidP="00D838D8">
            <w:pPr>
              <w:jc w:val="both"/>
              <w:rPr>
                <w:color w:val="000000"/>
                <w:sz w:val="16"/>
                <w:szCs w:val="16"/>
              </w:rPr>
            </w:pPr>
            <w:r w:rsidRPr="00D838D8">
              <w:rPr>
                <w:color w:val="000000"/>
                <w:sz w:val="16"/>
                <w:szCs w:val="16"/>
              </w:rPr>
              <w:t>1,77458</w:t>
            </w:r>
          </w:p>
        </w:tc>
        <w:tc>
          <w:tcPr>
            <w:tcW w:w="1682" w:type="dxa"/>
            <w:shd w:val="clear" w:color="auto" w:fill="auto"/>
          </w:tcPr>
          <w:p w:rsidR="0017160A" w:rsidRPr="00D838D8" w:rsidRDefault="0017160A" w:rsidP="00D838D8">
            <w:pPr>
              <w:jc w:val="both"/>
              <w:rPr>
                <w:color w:val="000000"/>
                <w:sz w:val="16"/>
                <w:szCs w:val="16"/>
              </w:rPr>
            </w:pPr>
            <w:r w:rsidRPr="00D838D8">
              <w:rPr>
                <w:color w:val="000000"/>
                <w:sz w:val="16"/>
                <w:szCs w:val="16"/>
              </w:rPr>
              <w:t>3,12767</w:t>
            </w:r>
          </w:p>
        </w:tc>
        <w:tc>
          <w:tcPr>
            <w:tcW w:w="1725" w:type="dxa"/>
            <w:shd w:val="clear" w:color="auto" w:fill="auto"/>
          </w:tcPr>
          <w:p w:rsidR="0017160A" w:rsidRPr="00D838D8" w:rsidRDefault="0017160A" w:rsidP="00D838D8">
            <w:pPr>
              <w:jc w:val="both"/>
              <w:rPr>
                <w:color w:val="000000"/>
                <w:sz w:val="16"/>
                <w:szCs w:val="16"/>
              </w:rPr>
            </w:pPr>
            <w:r w:rsidRPr="00D838D8">
              <w:rPr>
                <w:color w:val="000000"/>
                <w:sz w:val="16"/>
                <w:szCs w:val="16"/>
              </w:rPr>
              <w:t>Homogen</w:t>
            </w:r>
          </w:p>
        </w:tc>
      </w:tr>
    </w:tbl>
    <w:p w:rsidR="0017160A" w:rsidRPr="003F48B9" w:rsidRDefault="0017160A" w:rsidP="0017160A">
      <w:pPr>
        <w:jc w:val="both"/>
        <w:rPr>
          <w:rFonts w:ascii="Palatino Linotype" w:hAnsi="Palatino Linotype"/>
        </w:rPr>
      </w:pPr>
    </w:p>
    <w:p w:rsidR="0017160A" w:rsidRPr="00D838D8" w:rsidRDefault="0017160A" w:rsidP="0017160A">
      <w:pPr>
        <w:ind w:firstLine="720"/>
        <w:jc w:val="both"/>
      </w:pPr>
      <w:r w:rsidRPr="00D838D8">
        <w:t>Based on table 9 of the homogeneity test results it can be seen that F</w:t>
      </w:r>
      <w:r w:rsidRPr="00D838D8">
        <w:rPr>
          <w:vertAlign w:val="subscript"/>
        </w:rPr>
        <w:t>count</w:t>
      </w:r>
      <w:r w:rsidRPr="00D838D8">
        <w:t xml:space="preserve"> &lt;F</w:t>
      </w:r>
      <w:r w:rsidRPr="00D838D8">
        <w:rPr>
          <w:vertAlign w:val="subscript"/>
        </w:rPr>
        <w:t>table</w:t>
      </w:r>
      <w:r w:rsidRPr="00D838D8">
        <w:t xml:space="preserve"> which means the mental model between the experimental and control classes has a homogeneous variance. Based on hypothesis prerequisite test result that is normality test and homogeneity test, it is obtained that mental model data is normal and homogenous distributed, so to test hypothesis can be used parametric test that is test of Two-way ANOVA. Summary of Two-way ANOVA calculation result of experimental class data model and control class can be seen in Table 10.</w:t>
      </w:r>
    </w:p>
    <w:p w:rsidR="00D838D8" w:rsidRPr="00305AA9" w:rsidRDefault="00D838D8" w:rsidP="0017160A">
      <w:pPr>
        <w:ind w:firstLine="720"/>
        <w:jc w:val="both"/>
        <w:rPr>
          <w:rFonts w:ascii="Palatino Linotype" w:hAnsi="Palatino Linotype"/>
        </w:rPr>
      </w:pPr>
    </w:p>
    <w:p w:rsidR="00F8062A" w:rsidRDefault="00F8062A" w:rsidP="0017160A">
      <w:pPr>
        <w:jc w:val="center"/>
      </w:pPr>
    </w:p>
    <w:p w:rsidR="00F8062A" w:rsidRDefault="00F8062A" w:rsidP="0017160A">
      <w:pPr>
        <w:jc w:val="center"/>
      </w:pPr>
    </w:p>
    <w:p w:rsidR="00F8062A" w:rsidRDefault="00F8062A" w:rsidP="0017160A">
      <w:pPr>
        <w:jc w:val="center"/>
      </w:pPr>
    </w:p>
    <w:p w:rsidR="0017160A" w:rsidRPr="00D838D8" w:rsidRDefault="0017160A" w:rsidP="0017160A">
      <w:pPr>
        <w:jc w:val="center"/>
      </w:pPr>
      <w:r w:rsidRPr="00D838D8">
        <w:lastRenderedPageBreak/>
        <w:t>Table 10. Summary of Two-Way ANOVA Data on Mental Models</w:t>
      </w:r>
    </w:p>
    <w:tbl>
      <w:tblPr>
        <w:tblW w:w="7990" w:type="dxa"/>
        <w:tblInd w:w="526" w:type="dxa"/>
        <w:tblBorders>
          <w:top w:val="single" w:sz="4" w:space="0" w:color="auto"/>
          <w:bottom w:val="single" w:sz="4" w:space="0" w:color="auto"/>
          <w:insideH w:val="single" w:sz="4" w:space="0" w:color="auto"/>
        </w:tblBorders>
        <w:tblLook w:val="04A0" w:firstRow="1" w:lastRow="0" w:firstColumn="1" w:lastColumn="0" w:noHBand="0" w:noVBand="1"/>
      </w:tblPr>
      <w:tblGrid>
        <w:gridCol w:w="2903"/>
        <w:gridCol w:w="1115"/>
        <w:gridCol w:w="455"/>
        <w:gridCol w:w="996"/>
        <w:gridCol w:w="756"/>
        <w:gridCol w:w="1103"/>
        <w:gridCol w:w="662"/>
      </w:tblGrid>
      <w:tr w:rsidR="0017160A" w:rsidRPr="00D838D8" w:rsidTr="00D838D8">
        <w:trPr>
          <w:trHeight w:val="300"/>
        </w:trPr>
        <w:tc>
          <w:tcPr>
            <w:tcW w:w="1816" w:type="pct"/>
            <w:tcBorders>
              <w:bottom w:val="single" w:sz="4" w:space="0" w:color="auto"/>
            </w:tcBorders>
            <w:shd w:val="clear" w:color="auto" w:fill="auto"/>
            <w:noWrap/>
            <w:hideMark/>
          </w:tcPr>
          <w:p w:rsidR="0017160A" w:rsidRPr="00D838D8" w:rsidRDefault="0017160A" w:rsidP="00D838D8">
            <w:pPr>
              <w:jc w:val="both"/>
              <w:rPr>
                <w:bCs/>
                <w:iCs/>
                <w:color w:val="000000"/>
                <w:lang w:val="id-ID" w:eastAsia="id-ID"/>
              </w:rPr>
            </w:pPr>
            <w:r w:rsidRPr="00D838D8">
              <w:rPr>
                <w:bCs/>
                <w:iCs/>
                <w:color w:val="000000"/>
                <w:lang w:val="id-ID" w:eastAsia="id-ID"/>
              </w:rPr>
              <w:t>Source of Variation</w:t>
            </w:r>
          </w:p>
        </w:tc>
        <w:tc>
          <w:tcPr>
            <w:tcW w:w="698" w:type="pct"/>
            <w:tcBorders>
              <w:bottom w:val="single" w:sz="4" w:space="0" w:color="auto"/>
            </w:tcBorders>
            <w:shd w:val="clear" w:color="auto" w:fill="auto"/>
            <w:noWrap/>
            <w:hideMark/>
          </w:tcPr>
          <w:p w:rsidR="0017160A" w:rsidRPr="00D838D8" w:rsidRDefault="0017160A" w:rsidP="00D838D8">
            <w:pPr>
              <w:jc w:val="both"/>
              <w:rPr>
                <w:bCs/>
                <w:iCs/>
                <w:color w:val="000000"/>
                <w:lang w:val="id-ID" w:eastAsia="id-ID"/>
              </w:rPr>
            </w:pPr>
            <w:r w:rsidRPr="00D838D8">
              <w:rPr>
                <w:bCs/>
                <w:iCs/>
                <w:color w:val="000000"/>
                <w:lang w:val="id-ID" w:eastAsia="id-ID"/>
              </w:rPr>
              <w:t>SS</w:t>
            </w:r>
          </w:p>
        </w:tc>
        <w:tc>
          <w:tcPr>
            <w:tcW w:w="285" w:type="pct"/>
            <w:tcBorders>
              <w:bottom w:val="single" w:sz="4" w:space="0" w:color="auto"/>
            </w:tcBorders>
            <w:shd w:val="clear" w:color="auto" w:fill="auto"/>
            <w:noWrap/>
            <w:hideMark/>
          </w:tcPr>
          <w:p w:rsidR="0017160A" w:rsidRPr="00D838D8" w:rsidRDefault="0017160A" w:rsidP="00D838D8">
            <w:pPr>
              <w:jc w:val="both"/>
              <w:rPr>
                <w:bCs/>
                <w:iCs/>
                <w:color w:val="000000"/>
                <w:lang w:val="id-ID" w:eastAsia="id-ID"/>
              </w:rPr>
            </w:pPr>
            <w:r w:rsidRPr="00D838D8">
              <w:rPr>
                <w:bCs/>
                <w:iCs/>
                <w:color w:val="000000"/>
                <w:lang w:val="id-ID" w:eastAsia="id-ID"/>
              </w:rPr>
              <w:t>df</w:t>
            </w:r>
          </w:p>
        </w:tc>
        <w:tc>
          <w:tcPr>
            <w:tcW w:w="623" w:type="pct"/>
            <w:tcBorders>
              <w:bottom w:val="single" w:sz="4" w:space="0" w:color="auto"/>
            </w:tcBorders>
            <w:shd w:val="clear" w:color="auto" w:fill="auto"/>
            <w:noWrap/>
            <w:hideMark/>
          </w:tcPr>
          <w:p w:rsidR="0017160A" w:rsidRPr="00D838D8" w:rsidRDefault="0017160A" w:rsidP="00D838D8">
            <w:pPr>
              <w:jc w:val="both"/>
              <w:rPr>
                <w:bCs/>
                <w:iCs/>
                <w:color w:val="000000"/>
                <w:lang w:val="id-ID" w:eastAsia="id-ID"/>
              </w:rPr>
            </w:pPr>
            <w:r w:rsidRPr="00D838D8">
              <w:rPr>
                <w:bCs/>
                <w:iCs/>
                <w:color w:val="000000"/>
                <w:lang w:val="id-ID" w:eastAsia="id-ID"/>
              </w:rPr>
              <w:t>MS</w:t>
            </w:r>
          </w:p>
        </w:tc>
        <w:tc>
          <w:tcPr>
            <w:tcW w:w="473" w:type="pct"/>
            <w:tcBorders>
              <w:bottom w:val="single" w:sz="4" w:space="0" w:color="auto"/>
            </w:tcBorders>
            <w:shd w:val="clear" w:color="auto" w:fill="auto"/>
            <w:noWrap/>
            <w:hideMark/>
          </w:tcPr>
          <w:p w:rsidR="0017160A" w:rsidRPr="00D838D8" w:rsidRDefault="0017160A" w:rsidP="00D838D8">
            <w:pPr>
              <w:jc w:val="both"/>
              <w:rPr>
                <w:bCs/>
                <w:iCs/>
                <w:color w:val="000000"/>
                <w:vertAlign w:val="subscript"/>
                <w:lang w:val="id-ID" w:eastAsia="id-ID"/>
              </w:rPr>
            </w:pPr>
            <w:r w:rsidRPr="00D838D8">
              <w:rPr>
                <w:bCs/>
                <w:iCs/>
                <w:color w:val="000000"/>
                <w:lang w:val="id-ID" w:eastAsia="id-ID"/>
              </w:rPr>
              <w:t>F</w:t>
            </w:r>
            <w:r w:rsidRPr="00D838D8">
              <w:rPr>
                <w:bCs/>
                <w:iCs/>
                <w:color w:val="000000"/>
                <w:vertAlign w:val="subscript"/>
                <w:lang w:val="id-ID" w:eastAsia="id-ID"/>
              </w:rPr>
              <w:t>count</w:t>
            </w:r>
          </w:p>
        </w:tc>
        <w:tc>
          <w:tcPr>
            <w:tcW w:w="690" w:type="pct"/>
            <w:tcBorders>
              <w:bottom w:val="single" w:sz="4" w:space="0" w:color="auto"/>
            </w:tcBorders>
            <w:shd w:val="clear" w:color="auto" w:fill="auto"/>
            <w:noWrap/>
            <w:hideMark/>
          </w:tcPr>
          <w:p w:rsidR="0017160A" w:rsidRPr="00D838D8" w:rsidRDefault="0017160A" w:rsidP="00D838D8">
            <w:pPr>
              <w:jc w:val="both"/>
              <w:rPr>
                <w:bCs/>
                <w:iCs/>
                <w:color w:val="000000"/>
                <w:lang w:val="id-ID" w:eastAsia="id-ID"/>
              </w:rPr>
            </w:pPr>
            <w:r w:rsidRPr="00D838D8">
              <w:rPr>
                <w:bCs/>
                <w:iCs/>
                <w:color w:val="000000"/>
                <w:lang w:val="id-ID" w:eastAsia="id-ID"/>
              </w:rPr>
              <w:t>P-value</w:t>
            </w:r>
          </w:p>
        </w:tc>
        <w:tc>
          <w:tcPr>
            <w:tcW w:w="414" w:type="pct"/>
            <w:tcBorders>
              <w:bottom w:val="single" w:sz="4" w:space="0" w:color="auto"/>
            </w:tcBorders>
            <w:shd w:val="clear" w:color="auto" w:fill="auto"/>
            <w:noWrap/>
            <w:hideMark/>
          </w:tcPr>
          <w:p w:rsidR="0017160A" w:rsidRPr="00D838D8" w:rsidRDefault="0017160A" w:rsidP="00D838D8">
            <w:pPr>
              <w:jc w:val="both"/>
              <w:rPr>
                <w:bCs/>
                <w:iCs/>
                <w:color w:val="000000"/>
                <w:vertAlign w:val="subscript"/>
                <w:lang w:val="id-ID" w:eastAsia="id-ID"/>
              </w:rPr>
            </w:pPr>
            <w:r w:rsidRPr="00D838D8">
              <w:rPr>
                <w:bCs/>
                <w:iCs/>
                <w:color w:val="000000"/>
                <w:lang w:val="id-ID" w:eastAsia="id-ID"/>
              </w:rPr>
              <w:t>F</w:t>
            </w:r>
            <w:r w:rsidRPr="00D838D8">
              <w:rPr>
                <w:bCs/>
                <w:iCs/>
                <w:color w:val="000000"/>
                <w:vertAlign w:val="subscript"/>
                <w:lang w:val="id-ID" w:eastAsia="id-ID"/>
              </w:rPr>
              <w:t>table</w:t>
            </w:r>
          </w:p>
        </w:tc>
      </w:tr>
      <w:tr w:rsidR="0017160A" w:rsidRPr="00D838D8" w:rsidTr="00D838D8">
        <w:trPr>
          <w:trHeight w:hRule="exact" w:val="255"/>
        </w:trPr>
        <w:tc>
          <w:tcPr>
            <w:tcW w:w="1816" w:type="pct"/>
            <w:tcBorders>
              <w:bottom w:val="nil"/>
            </w:tcBorders>
            <w:shd w:val="clear" w:color="auto" w:fill="auto"/>
            <w:noWrap/>
            <w:vAlign w:val="center"/>
            <w:hideMark/>
          </w:tcPr>
          <w:p w:rsidR="0017160A" w:rsidRPr="00D838D8" w:rsidRDefault="0017160A" w:rsidP="00D838D8">
            <w:pPr>
              <w:jc w:val="both"/>
              <w:rPr>
                <w:bCs/>
                <w:iCs/>
                <w:color w:val="000000"/>
                <w:lang w:val="id-ID" w:eastAsia="id-ID"/>
              </w:rPr>
            </w:pPr>
            <w:r w:rsidRPr="00D838D8">
              <w:rPr>
                <w:bCs/>
                <w:iCs/>
                <w:color w:val="000000"/>
                <w:lang w:val="id-ID" w:eastAsia="id-ID"/>
              </w:rPr>
              <w:t>Between Early Abilities (B)</w:t>
            </w:r>
          </w:p>
        </w:tc>
        <w:tc>
          <w:tcPr>
            <w:tcW w:w="698" w:type="pct"/>
            <w:tcBorders>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836,67</w:t>
            </w:r>
          </w:p>
        </w:tc>
        <w:tc>
          <w:tcPr>
            <w:tcW w:w="285" w:type="pct"/>
            <w:tcBorders>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1</w:t>
            </w:r>
          </w:p>
        </w:tc>
        <w:tc>
          <w:tcPr>
            <w:tcW w:w="623" w:type="pct"/>
            <w:tcBorders>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836,67</w:t>
            </w:r>
          </w:p>
        </w:tc>
        <w:tc>
          <w:tcPr>
            <w:tcW w:w="473" w:type="pct"/>
            <w:tcBorders>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4,29</w:t>
            </w:r>
          </w:p>
        </w:tc>
        <w:tc>
          <w:tcPr>
            <w:tcW w:w="690" w:type="pct"/>
            <w:tcBorders>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0,04</w:t>
            </w:r>
          </w:p>
        </w:tc>
        <w:tc>
          <w:tcPr>
            <w:tcW w:w="414" w:type="pct"/>
            <w:tcBorders>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4,06</w:t>
            </w:r>
          </w:p>
        </w:tc>
      </w:tr>
      <w:tr w:rsidR="0017160A" w:rsidRPr="00D838D8" w:rsidTr="00D838D8">
        <w:trPr>
          <w:trHeight w:hRule="exact" w:val="255"/>
        </w:trPr>
        <w:tc>
          <w:tcPr>
            <w:tcW w:w="1816" w:type="pct"/>
            <w:tcBorders>
              <w:top w:val="nil"/>
              <w:bottom w:val="nil"/>
            </w:tcBorders>
            <w:shd w:val="clear" w:color="auto" w:fill="auto"/>
            <w:noWrap/>
            <w:vAlign w:val="center"/>
            <w:hideMark/>
          </w:tcPr>
          <w:p w:rsidR="0017160A" w:rsidRPr="00D838D8" w:rsidRDefault="0017160A" w:rsidP="00D838D8">
            <w:pPr>
              <w:jc w:val="both"/>
              <w:rPr>
                <w:bCs/>
                <w:iCs/>
                <w:color w:val="000000"/>
                <w:lang w:val="id-ID" w:eastAsia="id-ID"/>
              </w:rPr>
            </w:pPr>
            <w:r w:rsidRPr="00D838D8">
              <w:rPr>
                <w:bCs/>
                <w:iCs/>
                <w:color w:val="000000"/>
                <w:lang w:val="id-ID" w:eastAsia="id-ID"/>
              </w:rPr>
              <w:t>Between Learning (A)</w:t>
            </w:r>
          </w:p>
        </w:tc>
        <w:tc>
          <w:tcPr>
            <w:tcW w:w="698"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4533,15</w:t>
            </w:r>
          </w:p>
        </w:tc>
        <w:tc>
          <w:tcPr>
            <w:tcW w:w="285"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1</w:t>
            </w:r>
          </w:p>
        </w:tc>
        <w:tc>
          <w:tcPr>
            <w:tcW w:w="623"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4533,15</w:t>
            </w:r>
          </w:p>
        </w:tc>
        <w:tc>
          <w:tcPr>
            <w:tcW w:w="473"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23,26</w:t>
            </w:r>
          </w:p>
        </w:tc>
        <w:tc>
          <w:tcPr>
            <w:tcW w:w="690"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1,72E-05</w:t>
            </w:r>
          </w:p>
        </w:tc>
        <w:tc>
          <w:tcPr>
            <w:tcW w:w="414"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4,06</w:t>
            </w:r>
          </w:p>
        </w:tc>
      </w:tr>
      <w:tr w:rsidR="0017160A" w:rsidRPr="00D838D8" w:rsidTr="00D838D8">
        <w:trPr>
          <w:trHeight w:hRule="exact" w:val="255"/>
        </w:trPr>
        <w:tc>
          <w:tcPr>
            <w:tcW w:w="1816" w:type="pct"/>
            <w:tcBorders>
              <w:top w:val="nil"/>
              <w:bottom w:val="nil"/>
            </w:tcBorders>
            <w:shd w:val="clear" w:color="auto" w:fill="auto"/>
            <w:noWrap/>
            <w:vAlign w:val="center"/>
            <w:hideMark/>
          </w:tcPr>
          <w:p w:rsidR="0017160A" w:rsidRPr="00D838D8" w:rsidRDefault="0017160A" w:rsidP="00D838D8">
            <w:pPr>
              <w:jc w:val="both"/>
              <w:rPr>
                <w:bCs/>
                <w:iCs/>
                <w:color w:val="000000"/>
                <w:lang w:val="id-ID" w:eastAsia="id-ID"/>
              </w:rPr>
            </w:pPr>
            <w:r w:rsidRPr="00D838D8">
              <w:rPr>
                <w:bCs/>
                <w:iCs/>
                <w:color w:val="000000"/>
                <w:lang w:val="id-ID" w:eastAsia="id-ID"/>
              </w:rPr>
              <w:t>Interaction</w:t>
            </w:r>
          </w:p>
        </w:tc>
        <w:tc>
          <w:tcPr>
            <w:tcW w:w="698"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92,96</w:t>
            </w:r>
          </w:p>
        </w:tc>
        <w:tc>
          <w:tcPr>
            <w:tcW w:w="285"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1</w:t>
            </w:r>
          </w:p>
        </w:tc>
        <w:tc>
          <w:tcPr>
            <w:tcW w:w="623"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92,96</w:t>
            </w:r>
          </w:p>
        </w:tc>
        <w:tc>
          <w:tcPr>
            <w:tcW w:w="473"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0,48</w:t>
            </w:r>
          </w:p>
        </w:tc>
        <w:tc>
          <w:tcPr>
            <w:tcW w:w="690"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0,49</w:t>
            </w:r>
          </w:p>
        </w:tc>
        <w:tc>
          <w:tcPr>
            <w:tcW w:w="414" w:type="pct"/>
            <w:tcBorders>
              <w:top w:val="nil"/>
              <w:bottom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4,06</w:t>
            </w:r>
          </w:p>
        </w:tc>
      </w:tr>
      <w:tr w:rsidR="0017160A" w:rsidRPr="00D838D8" w:rsidTr="00D838D8">
        <w:trPr>
          <w:trHeight w:hRule="exact" w:val="255"/>
        </w:trPr>
        <w:tc>
          <w:tcPr>
            <w:tcW w:w="1816" w:type="pct"/>
            <w:tcBorders>
              <w:top w:val="nil"/>
            </w:tcBorders>
            <w:shd w:val="clear" w:color="auto" w:fill="auto"/>
            <w:noWrap/>
            <w:vAlign w:val="center"/>
            <w:hideMark/>
          </w:tcPr>
          <w:p w:rsidR="0017160A" w:rsidRPr="00D838D8" w:rsidRDefault="0017160A" w:rsidP="00D838D8">
            <w:pPr>
              <w:jc w:val="both"/>
              <w:rPr>
                <w:bCs/>
                <w:iCs/>
                <w:color w:val="000000"/>
                <w:lang w:val="id-ID" w:eastAsia="id-ID"/>
              </w:rPr>
            </w:pPr>
            <w:r w:rsidRPr="00D838D8">
              <w:rPr>
                <w:bCs/>
                <w:iCs/>
                <w:color w:val="000000"/>
                <w:lang w:val="id-ID" w:eastAsia="id-ID"/>
              </w:rPr>
              <w:t>In Group (D)</w:t>
            </w:r>
          </w:p>
        </w:tc>
        <w:tc>
          <w:tcPr>
            <w:tcW w:w="698" w:type="pct"/>
            <w:tcBorders>
              <w:top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8573,29</w:t>
            </w:r>
          </w:p>
        </w:tc>
        <w:tc>
          <w:tcPr>
            <w:tcW w:w="285" w:type="pct"/>
            <w:tcBorders>
              <w:top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44</w:t>
            </w:r>
          </w:p>
        </w:tc>
        <w:tc>
          <w:tcPr>
            <w:tcW w:w="623" w:type="pct"/>
            <w:tcBorders>
              <w:top w:val="nil"/>
            </w:tcBorders>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194,85</w:t>
            </w:r>
          </w:p>
        </w:tc>
        <w:tc>
          <w:tcPr>
            <w:tcW w:w="473" w:type="pct"/>
            <w:tcBorders>
              <w:top w:val="nil"/>
            </w:tcBorders>
            <w:shd w:val="clear" w:color="auto" w:fill="auto"/>
            <w:noWrap/>
            <w:vAlign w:val="center"/>
            <w:hideMark/>
          </w:tcPr>
          <w:p w:rsidR="0017160A" w:rsidRPr="00D838D8" w:rsidRDefault="0017160A" w:rsidP="00D838D8">
            <w:pPr>
              <w:jc w:val="both"/>
              <w:rPr>
                <w:color w:val="000000"/>
                <w:lang w:val="id-ID"/>
              </w:rPr>
            </w:pPr>
          </w:p>
        </w:tc>
        <w:tc>
          <w:tcPr>
            <w:tcW w:w="690" w:type="pct"/>
            <w:tcBorders>
              <w:top w:val="nil"/>
            </w:tcBorders>
            <w:shd w:val="clear" w:color="auto" w:fill="auto"/>
            <w:noWrap/>
            <w:vAlign w:val="center"/>
            <w:hideMark/>
          </w:tcPr>
          <w:p w:rsidR="0017160A" w:rsidRPr="00D838D8" w:rsidRDefault="0017160A" w:rsidP="00D838D8">
            <w:pPr>
              <w:jc w:val="both"/>
              <w:rPr>
                <w:color w:val="000000"/>
                <w:lang w:val="id-ID"/>
              </w:rPr>
            </w:pPr>
          </w:p>
        </w:tc>
        <w:tc>
          <w:tcPr>
            <w:tcW w:w="414" w:type="pct"/>
            <w:tcBorders>
              <w:top w:val="nil"/>
            </w:tcBorders>
            <w:shd w:val="clear" w:color="auto" w:fill="auto"/>
            <w:noWrap/>
            <w:vAlign w:val="center"/>
            <w:hideMark/>
          </w:tcPr>
          <w:p w:rsidR="0017160A" w:rsidRPr="00D838D8" w:rsidRDefault="0017160A" w:rsidP="00D838D8">
            <w:pPr>
              <w:jc w:val="both"/>
              <w:rPr>
                <w:color w:val="000000"/>
                <w:lang w:val="id-ID"/>
              </w:rPr>
            </w:pPr>
          </w:p>
        </w:tc>
      </w:tr>
      <w:tr w:rsidR="0017160A" w:rsidRPr="00D838D8" w:rsidTr="00D838D8">
        <w:trPr>
          <w:trHeight w:hRule="exact" w:val="255"/>
        </w:trPr>
        <w:tc>
          <w:tcPr>
            <w:tcW w:w="1816" w:type="pct"/>
            <w:shd w:val="clear" w:color="auto" w:fill="auto"/>
            <w:noWrap/>
            <w:vAlign w:val="center"/>
            <w:hideMark/>
          </w:tcPr>
          <w:p w:rsidR="0017160A" w:rsidRPr="00D838D8" w:rsidRDefault="0017160A" w:rsidP="00D838D8">
            <w:pPr>
              <w:jc w:val="both"/>
              <w:rPr>
                <w:bCs/>
                <w:iCs/>
                <w:color w:val="000000"/>
                <w:lang w:val="id-ID" w:eastAsia="id-ID"/>
              </w:rPr>
            </w:pPr>
            <w:r w:rsidRPr="00D838D8">
              <w:rPr>
                <w:bCs/>
                <w:iCs/>
                <w:color w:val="000000"/>
                <w:lang w:val="id-ID" w:eastAsia="id-ID"/>
              </w:rPr>
              <w:t>Total</w:t>
            </w:r>
          </w:p>
        </w:tc>
        <w:tc>
          <w:tcPr>
            <w:tcW w:w="698" w:type="pct"/>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14036,08</w:t>
            </w:r>
          </w:p>
          <w:p w:rsidR="0017160A" w:rsidRPr="00D838D8" w:rsidRDefault="0017160A" w:rsidP="00D838D8">
            <w:pPr>
              <w:jc w:val="both"/>
              <w:rPr>
                <w:color w:val="000000"/>
                <w:lang w:val="id-ID"/>
              </w:rPr>
            </w:pPr>
          </w:p>
        </w:tc>
        <w:tc>
          <w:tcPr>
            <w:tcW w:w="285" w:type="pct"/>
            <w:shd w:val="clear" w:color="auto" w:fill="auto"/>
            <w:noWrap/>
            <w:vAlign w:val="center"/>
            <w:hideMark/>
          </w:tcPr>
          <w:p w:rsidR="0017160A" w:rsidRPr="00D838D8" w:rsidRDefault="0017160A" w:rsidP="00D838D8">
            <w:pPr>
              <w:jc w:val="both"/>
              <w:rPr>
                <w:color w:val="000000"/>
                <w:lang w:val="id-ID"/>
              </w:rPr>
            </w:pPr>
            <w:r w:rsidRPr="00D838D8">
              <w:rPr>
                <w:color w:val="000000"/>
                <w:lang w:val="id-ID"/>
              </w:rPr>
              <w:t>47</w:t>
            </w:r>
          </w:p>
        </w:tc>
        <w:tc>
          <w:tcPr>
            <w:tcW w:w="623" w:type="pct"/>
            <w:shd w:val="clear" w:color="auto" w:fill="auto"/>
            <w:noWrap/>
            <w:vAlign w:val="center"/>
            <w:hideMark/>
          </w:tcPr>
          <w:p w:rsidR="0017160A" w:rsidRPr="00D838D8" w:rsidRDefault="0017160A" w:rsidP="00D838D8">
            <w:pPr>
              <w:jc w:val="both"/>
              <w:rPr>
                <w:color w:val="000000"/>
                <w:lang w:val="id-ID" w:eastAsia="id-ID"/>
              </w:rPr>
            </w:pPr>
          </w:p>
        </w:tc>
        <w:tc>
          <w:tcPr>
            <w:tcW w:w="473" w:type="pct"/>
            <w:shd w:val="clear" w:color="auto" w:fill="auto"/>
            <w:noWrap/>
            <w:vAlign w:val="center"/>
            <w:hideMark/>
          </w:tcPr>
          <w:p w:rsidR="0017160A" w:rsidRPr="00D838D8" w:rsidRDefault="0017160A" w:rsidP="00D838D8">
            <w:pPr>
              <w:jc w:val="both"/>
              <w:rPr>
                <w:color w:val="000000"/>
                <w:lang w:val="id-ID" w:eastAsia="id-ID"/>
              </w:rPr>
            </w:pPr>
          </w:p>
        </w:tc>
        <w:tc>
          <w:tcPr>
            <w:tcW w:w="690" w:type="pct"/>
            <w:shd w:val="clear" w:color="auto" w:fill="auto"/>
            <w:noWrap/>
            <w:vAlign w:val="center"/>
            <w:hideMark/>
          </w:tcPr>
          <w:p w:rsidR="0017160A" w:rsidRPr="00D838D8" w:rsidRDefault="0017160A" w:rsidP="00D838D8">
            <w:pPr>
              <w:jc w:val="both"/>
              <w:rPr>
                <w:color w:val="000000"/>
                <w:lang w:val="id-ID" w:eastAsia="id-ID"/>
              </w:rPr>
            </w:pPr>
          </w:p>
        </w:tc>
        <w:tc>
          <w:tcPr>
            <w:tcW w:w="414" w:type="pct"/>
            <w:shd w:val="clear" w:color="auto" w:fill="auto"/>
            <w:noWrap/>
            <w:vAlign w:val="center"/>
          </w:tcPr>
          <w:p w:rsidR="0017160A" w:rsidRPr="00D838D8" w:rsidRDefault="0017160A" w:rsidP="00D838D8">
            <w:pPr>
              <w:jc w:val="both"/>
              <w:rPr>
                <w:color w:val="000000"/>
                <w:lang w:val="id-ID"/>
              </w:rPr>
            </w:pPr>
          </w:p>
        </w:tc>
      </w:tr>
    </w:tbl>
    <w:p w:rsidR="0017160A" w:rsidRPr="00D838D8" w:rsidRDefault="0017160A" w:rsidP="0017160A">
      <w:pPr>
        <w:jc w:val="both"/>
      </w:pPr>
    </w:p>
    <w:p w:rsidR="0017160A" w:rsidRPr="00D838D8" w:rsidRDefault="0017160A" w:rsidP="0017160A">
      <w:pPr>
        <w:ind w:firstLine="720"/>
        <w:jc w:val="both"/>
      </w:pPr>
      <w:r w:rsidRPr="00D838D8">
        <w:t>Based on table 10 calculation between learning (A) is known that F</w:t>
      </w:r>
      <w:r w:rsidRPr="00D838D8">
        <w:rPr>
          <w:vertAlign w:val="subscript"/>
        </w:rPr>
        <w:t>A-count</w:t>
      </w:r>
      <w:r w:rsidRPr="00D838D8">
        <w:t>&gt; F</w:t>
      </w:r>
      <w:r w:rsidRPr="00D838D8">
        <w:rPr>
          <w:vertAlign w:val="subscript"/>
        </w:rPr>
        <w:t>table</w:t>
      </w:r>
      <w:r w:rsidRPr="00D838D8">
        <w:t xml:space="preserve"> is 23.26 &gt; 4.06, so H</w:t>
      </w:r>
      <w:r w:rsidRPr="00D838D8">
        <w:rPr>
          <w:vertAlign w:val="subscript"/>
        </w:rPr>
        <w:t>o</w:t>
      </w:r>
      <w:r w:rsidRPr="00D838D8">
        <w:t xml:space="preserve"> is rejected and H</w:t>
      </w:r>
      <w:r w:rsidRPr="00D838D8">
        <w:rPr>
          <w:vertAlign w:val="subscript"/>
        </w:rPr>
        <w:t>a</w:t>
      </w:r>
      <w:r w:rsidRPr="00D838D8">
        <w:t xml:space="preserve"> is accepted. So it can be concluded that the improvement of mental models of students who study with PBL models is higher than students who learn with conventional learning.</w:t>
      </w:r>
    </w:p>
    <w:p w:rsidR="0017160A" w:rsidRPr="00D838D8" w:rsidRDefault="0017160A" w:rsidP="0017160A">
      <w:pPr>
        <w:ind w:firstLine="720"/>
        <w:jc w:val="both"/>
      </w:pPr>
      <w:r w:rsidRPr="00D838D8">
        <w:t>Based on table 11 calculation between initial ability (B) is known that FB-arithmetic&gt; F</w:t>
      </w:r>
      <w:r w:rsidRPr="00D838D8">
        <w:rPr>
          <w:vertAlign w:val="subscript"/>
        </w:rPr>
        <w:t>table</w:t>
      </w:r>
      <w:r w:rsidRPr="00D838D8">
        <w:t xml:space="preserve"> is 4.29397&gt; 4.06171, then Ho is rejected and Ha accepted. So it can be concluded that the improvement of mental models of students with high-ability early high-learning learning with PBL model is higher than students who learn with conventional learning</w:t>
      </w:r>
    </w:p>
    <w:p w:rsidR="0017160A" w:rsidRPr="00D838D8" w:rsidRDefault="0017160A" w:rsidP="0017160A">
      <w:pPr>
        <w:jc w:val="both"/>
      </w:pPr>
      <w:r w:rsidRPr="00D838D8">
        <w:t>Based on the table 11 the interaction between the initial ability (A) with the intermediate ability (B) is known that F</w:t>
      </w:r>
      <w:r w:rsidRPr="00D838D8">
        <w:rPr>
          <w:vertAlign w:val="subscript"/>
        </w:rPr>
        <w:t>count</w:t>
      </w:r>
      <w:r w:rsidRPr="00D838D8">
        <w:t xml:space="preserve"> &lt;F</w:t>
      </w:r>
      <w:r w:rsidRPr="00D838D8">
        <w:rPr>
          <w:vertAlign w:val="subscript"/>
        </w:rPr>
        <w:t>table</w:t>
      </w:r>
      <w:r w:rsidRPr="00D838D8">
        <w:t xml:space="preserve"> is 0.477108 &lt; 4.06171, then H</w:t>
      </w:r>
      <w:r w:rsidRPr="00D838D8">
        <w:rPr>
          <w:vertAlign w:val="subscript"/>
        </w:rPr>
        <w:t>o</w:t>
      </w:r>
      <w:r w:rsidRPr="00D838D8">
        <w:t xml:space="preserve"> is rejected and H</w:t>
      </w:r>
      <w:r w:rsidRPr="00D838D8">
        <w:rPr>
          <w:vertAlign w:val="subscript"/>
        </w:rPr>
        <w:t>a</w:t>
      </w:r>
      <w:r w:rsidRPr="00D838D8">
        <w:t xml:space="preserve"> accepted. So it can be concluded there is no interaction between the PBL model and the high-low initial ability to the improvement of the mental model.</w:t>
      </w:r>
    </w:p>
    <w:p w:rsidR="0017160A" w:rsidRPr="00D838D8" w:rsidRDefault="0017160A" w:rsidP="0017160A">
      <w:pPr>
        <w:jc w:val="both"/>
      </w:pPr>
      <w:r w:rsidRPr="00D838D8">
        <w:t>Furthermore, further tests were conducted using the Tukey test which results are presented in Table 11.</w:t>
      </w:r>
    </w:p>
    <w:p w:rsidR="0017160A" w:rsidRPr="003F48B9" w:rsidRDefault="0017160A" w:rsidP="0017160A">
      <w:pPr>
        <w:jc w:val="both"/>
        <w:rPr>
          <w:rFonts w:ascii="Palatino Linotype" w:hAnsi="Palatino Linotype"/>
        </w:rPr>
      </w:pPr>
    </w:p>
    <w:p w:rsidR="0017160A" w:rsidRPr="00D838D8" w:rsidRDefault="0017160A" w:rsidP="0017160A">
      <w:pPr>
        <w:jc w:val="center"/>
      </w:pPr>
      <w:r w:rsidRPr="00D838D8">
        <w:t>Table 11. Tukey Test Results for Mental Model</w:t>
      </w:r>
    </w:p>
    <w:tbl>
      <w:tblPr>
        <w:tblW w:w="5847" w:type="dxa"/>
        <w:tblInd w:w="1595" w:type="dxa"/>
        <w:tblBorders>
          <w:top w:val="single" w:sz="4" w:space="0" w:color="auto"/>
          <w:bottom w:val="single" w:sz="4" w:space="0" w:color="auto"/>
          <w:insideH w:val="single" w:sz="4" w:space="0" w:color="auto"/>
        </w:tblBorders>
        <w:tblLook w:val="04A0" w:firstRow="1" w:lastRow="0" w:firstColumn="1" w:lastColumn="0" w:noHBand="0" w:noVBand="1"/>
      </w:tblPr>
      <w:tblGrid>
        <w:gridCol w:w="2332"/>
        <w:gridCol w:w="1814"/>
        <w:gridCol w:w="1701"/>
      </w:tblGrid>
      <w:tr w:rsidR="0017160A" w:rsidRPr="00D838D8" w:rsidTr="00D838D8">
        <w:trPr>
          <w:trHeight w:val="255"/>
        </w:trPr>
        <w:tc>
          <w:tcPr>
            <w:tcW w:w="2332" w:type="dxa"/>
            <w:tcBorders>
              <w:bottom w:val="single" w:sz="4" w:space="0" w:color="auto"/>
            </w:tcBorders>
            <w:shd w:val="clear" w:color="auto" w:fill="auto"/>
            <w:noWrap/>
            <w:hideMark/>
          </w:tcPr>
          <w:p w:rsidR="0017160A" w:rsidRPr="00D838D8" w:rsidRDefault="0017160A" w:rsidP="00D838D8">
            <w:pPr>
              <w:jc w:val="both"/>
              <w:rPr>
                <w:b/>
                <w:bCs/>
                <w:color w:val="000000"/>
                <w:sz w:val="16"/>
                <w:szCs w:val="16"/>
                <w:lang w:eastAsia="id-ID"/>
              </w:rPr>
            </w:pPr>
            <w:r w:rsidRPr="00D838D8">
              <w:rPr>
                <w:b/>
                <w:bCs/>
                <w:color w:val="000000"/>
                <w:sz w:val="16"/>
                <w:szCs w:val="16"/>
                <w:lang w:eastAsia="id-ID"/>
              </w:rPr>
              <w:t> </w:t>
            </w:r>
          </w:p>
        </w:tc>
        <w:tc>
          <w:tcPr>
            <w:tcW w:w="1814" w:type="dxa"/>
            <w:tcBorders>
              <w:bottom w:val="single" w:sz="4" w:space="0" w:color="auto"/>
            </w:tcBorders>
            <w:shd w:val="clear" w:color="auto" w:fill="auto"/>
            <w:noWrap/>
            <w:hideMark/>
          </w:tcPr>
          <w:p w:rsidR="0017160A" w:rsidRPr="00D838D8" w:rsidRDefault="0017160A" w:rsidP="00D838D8">
            <w:pPr>
              <w:jc w:val="both"/>
              <w:rPr>
                <w:b/>
                <w:bCs/>
                <w:color w:val="000000"/>
                <w:sz w:val="16"/>
                <w:szCs w:val="16"/>
                <w:vertAlign w:val="subscript"/>
                <w:lang w:eastAsia="id-ID"/>
              </w:rPr>
            </w:pPr>
            <w:r w:rsidRPr="00D838D8">
              <w:rPr>
                <w:b/>
                <w:bCs/>
                <w:color w:val="000000"/>
                <w:sz w:val="16"/>
                <w:szCs w:val="16"/>
                <w:lang w:eastAsia="id-ID"/>
              </w:rPr>
              <w:t>Q</w:t>
            </w:r>
            <w:r w:rsidRPr="00D838D8">
              <w:rPr>
                <w:b/>
                <w:bCs/>
                <w:color w:val="000000"/>
                <w:sz w:val="16"/>
                <w:szCs w:val="16"/>
                <w:vertAlign w:val="subscript"/>
                <w:lang w:eastAsia="id-ID"/>
              </w:rPr>
              <w:t>1A-3A</w:t>
            </w:r>
          </w:p>
        </w:tc>
        <w:tc>
          <w:tcPr>
            <w:tcW w:w="1701" w:type="dxa"/>
            <w:tcBorders>
              <w:bottom w:val="single" w:sz="4" w:space="0" w:color="auto"/>
            </w:tcBorders>
            <w:shd w:val="clear" w:color="auto" w:fill="auto"/>
            <w:noWrap/>
            <w:hideMark/>
          </w:tcPr>
          <w:p w:rsidR="0017160A" w:rsidRPr="00D838D8" w:rsidRDefault="0017160A" w:rsidP="00D838D8">
            <w:pPr>
              <w:jc w:val="both"/>
              <w:rPr>
                <w:b/>
                <w:bCs/>
                <w:color w:val="000000"/>
                <w:sz w:val="16"/>
                <w:szCs w:val="16"/>
                <w:vertAlign w:val="subscript"/>
                <w:lang w:eastAsia="id-ID"/>
              </w:rPr>
            </w:pPr>
            <w:r w:rsidRPr="00D838D8">
              <w:rPr>
                <w:b/>
                <w:bCs/>
                <w:color w:val="000000"/>
                <w:sz w:val="16"/>
                <w:szCs w:val="16"/>
                <w:lang w:eastAsia="id-ID"/>
              </w:rPr>
              <w:t>Q</w:t>
            </w:r>
            <w:r w:rsidRPr="00D838D8">
              <w:rPr>
                <w:b/>
                <w:bCs/>
                <w:color w:val="000000"/>
                <w:sz w:val="16"/>
                <w:szCs w:val="16"/>
                <w:vertAlign w:val="subscript"/>
                <w:lang w:eastAsia="id-ID"/>
              </w:rPr>
              <w:t>1B-3B</w:t>
            </w:r>
          </w:p>
        </w:tc>
      </w:tr>
      <w:tr w:rsidR="0017160A" w:rsidRPr="00D838D8" w:rsidTr="00D838D8">
        <w:trPr>
          <w:trHeight w:val="255"/>
        </w:trPr>
        <w:tc>
          <w:tcPr>
            <w:tcW w:w="2332" w:type="dxa"/>
            <w:tcBorders>
              <w:bottom w:val="nil"/>
            </w:tcBorders>
            <w:shd w:val="clear" w:color="auto" w:fill="auto"/>
            <w:noWrap/>
            <w:hideMark/>
          </w:tcPr>
          <w:p w:rsidR="0017160A" w:rsidRPr="00D838D8" w:rsidRDefault="0017160A" w:rsidP="00D838D8">
            <w:pPr>
              <w:jc w:val="both"/>
              <w:rPr>
                <w:b/>
                <w:bCs/>
                <w:color w:val="000000"/>
                <w:sz w:val="16"/>
                <w:szCs w:val="16"/>
                <w:vertAlign w:val="subscript"/>
                <w:lang w:eastAsia="id-ID"/>
              </w:rPr>
            </w:pPr>
            <w:r w:rsidRPr="00D838D8">
              <w:rPr>
                <w:b/>
                <w:bCs/>
                <w:color w:val="000000"/>
                <w:sz w:val="16"/>
                <w:szCs w:val="16"/>
                <w:lang w:eastAsia="id-ID"/>
              </w:rPr>
              <w:t>Q</w:t>
            </w:r>
            <w:r w:rsidRPr="00D838D8">
              <w:rPr>
                <w:b/>
                <w:bCs/>
                <w:color w:val="000000"/>
                <w:sz w:val="16"/>
                <w:szCs w:val="16"/>
                <w:vertAlign w:val="subscript"/>
                <w:lang w:eastAsia="id-ID"/>
              </w:rPr>
              <w:t>count</w:t>
            </w:r>
          </w:p>
        </w:tc>
        <w:tc>
          <w:tcPr>
            <w:tcW w:w="1814" w:type="dxa"/>
            <w:tcBorders>
              <w:bottom w:val="nil"/>
            </w:tcBorders>
            <w:shd w:val="clear" w:color="auto" w:fill="auto"/>
            <w:noWrap/>
            <w:vAlign w:val="bottom"/>
            <w:hideMark/>
          </w:tcPr>
          <w:p w:rsidR="0017160A" w:rsidRPr="00D838D8" w:rsidRDefault="0017160A" w:rsidP="00D838D8">
            <w:pPr>
              <w:jc w:val="both"/>
              <w:rPr>
                <w:color w:val="000000"/>
                <w:sz w:val="16"/>
                <w:szCs w:val="16"/>
              </w:rPr>
            </w:pPr>
            <w:r w:rsidRPr="00D838D8">
              <w:rPr>
                <w:color w:val="000000"/>
                <w:sz w:val="16"/>
                <w:szCs w:val="16"/>
              </w:rPr>
              <w:t>8,26</w:t>
            </w:r>
          </w:p>
        </w:tc>
        <w:tc>
          <w:tcPr>
            <w:tcW w:w="1701" w:type="dxa"/>
            <w:tcBorders>
              <w:bottom w:val="nil"/>
            </w:tcBorders>
            <w:shd w:val="clear" w:color="auto" w:fill="auto"/>
            <w:noWrap/>
            <w:vAlign w:val="bottom"/>
            <w:hideMark/>
          </w:tcPr>
          <w:p w:rsidR="0017160A" w:rsidRPr="00D838D8" w:rsidRDefault="0017160A" w:rsidP="00D838D8">
            <w:pPr>
              <w:jc w:val="both"/>
              <w:rPr>
                <w:color w:val="000000"/>
                <w:sz w:val="16"/>
                <w:szCs w:val="16"/>
              </w:rPr>
            </w:pPr>
            <w:r w:rsidRPr="00D838D8">
              <w:rPr>
                <w:color w:val="000000"/>
                <w:sz w:val="16"/>
                <w:szCs w:val="16"/>
              </w:rPr>
              <w:t>11,03</w:t>
            </w:r>
          </w:p>
        </w:tc>
      </w:tr>
      <w:tr w:rsidR="0017160A" w:rsidRPr="00D838D8" w:rsidTr="00D838D8">
        <w:trPr>
          <w:trHeight w:val="255"/>
        </w:trPr>
        <w:tc>
          <w:tcPr>
            <w:tcW w:w="2332" w:type="dxa"/>
            <w:tcBorders>
              <w:top w:val="nil"/>
            </w:tcBorders>
            <w:shd w:val="clear" w:color="auto" w:fill="auto"/>
            <w:noWrap/>
            <w:hideMark/>
          </w:tcPr>
          <w:p w:rsidR="0017160A" w:rsidRPr="00D838D8" w:rsidRDefault="0017160A" w:rsidP="00D838D8">
            <w:pPr>
              <w:jc w:val="both"/>
              <w:rPr>
                <w:b/>
                <w:bCs/>
                <w:color w:val="000000"/>
                <w:sz w:val="16"/>
                <w:szCs w:val="16"/>
                <w:vertAlign w:val="subscript"/>
                <w:lang w:eastAsia="id-ID"/>
              </w:rPr>
            </w:pPr>
            <w:r w:rsidRPr="00D838D8">
              <w:rPr>
                <w:b/>
                <w:bCs/>
                <w:color w:val="000000"/>
                <w:sz w:val="16"/>
                <w:szCs w:val="16"/>
                <w:lang w:eastAsia="id-ID"/>
              </w:rPr>
              <w:t>Q</w:t>
            </w:r>
            <w:r w:rsidRPr="00D838D8">
              <w:rPr>
                <w:b/>
                <w:bCs/>
                <w:color w:val="000000"/>
                <w:sz w:val="16"/>
                <w:szCs w:val="16"/>
                <w:vertAlign w:val="subscript"/>
                <w:lang w:eastAsia="id-ID"/>
              </w:rPr>
              <w:t>table</w:t>
            </w:r>
          </w:p>
        </w:tc>
        <w:tc>
          <w:tcPr>
            <w:tcW w:w="1814" w:type="dxa"/>
            <w:tcBorders>
              <w:top w:val="nil"/>
            </w:tcBorders>
            <w:shd w:val="clear" w:color="auto" w:fill="auto"/>
            <w:noWrap/>
            <w:vAlign w:val="bottom"/>
            <w:hideMark/>
          </w:tcPr>
          <w:p w:rsidR="0017160A" w:rsidRPr="00D838D8" w:rsidRDefault="0017160A" w:rsidP="00D838D8">
            <w:pPr>
              <w:jc w:val="both"/>
              <w:rPr>
                <w:color w:val="000000"/>
                <w:sz w:val="16"/>
                <w:szCs w:val="16"/>
              </w:rPr>
            </w:pPr>
            <w:r w:rsidRPr="00D838D8">
              <w:rPr>
                <w:color w:val="000000"/>
                <w:sz w:val="16"/>
                <w:szCs w:val="16"/>
              </w:rPr>
              <w:t>3,43</w:t>
            </w:r>
          </w:p>
        </w:tc>
        <w:tc>
          <w:tcPr>
            <w:tcW w:w="1701" w:type="dxa"/>
            <w:tcBorders>
              <w:top w:val="nil"/>
            </w:tcBorders>
            <w:shd w:val="clear" w:color="auto" w:fill="auto"/>
            <w:noWrap/>
            <w:vAlign w:val="bottom"/>
            <w:hideMark/>
          </w:tcPr>
          <w:p w:rsidR="0017160A" w:rsidRPr="00D838D8" w:rsidRDefault="0017160A" w:rsidP="00D838D8">
            <w:pPr>
              <w:jc w:val="both"/>
              <w:rPr>
                <w:color w:val="000000"/>
                <w:sz w:val="16"/>
                <w:szCs w:val="16"/>
              </w:rPr>
            </w:pPr>
            <w:r w:rsidRPr="00D838D8">
              <w:rPr>
                <w:color w:val="000000"/>
                <w:sz w:val="16"/>
                <w:szCs w:val="16"/>
              </w:rPr>
              <w:t>3,43</w:t>
            </w:r>
          </w:p>
        </w:tc>
      </w:tr>
    </w:tbl>
    <w:p w:rsidR="00D838D8" w:rsidRDefault="00D838D8" w:rsidP="0017160A">
      <w:pPr>
        <w:ind w:firstLine="709"/>
        <w:jc w:val="both"/>
        <w:rPr>
          <w:rFonts w:ascii="Palatino Linotype" w:hAnsi="Palatino Linotype"/>
        </w:rPr>
      </w:pPr>
    </w:p>
    <w:p w:rsidR="0017160A" w:rsidRPr="00D838D8" w:rsidRDefault="0017160A" w:rsidP="0017160A">
      <w:pPr>
        <w:ind w:firstLine="709"/>
        <w:jc w:val="both"/>
      </w:pPr>
      <w:r w:rsidRPr="00D838D8">
        <w:t>From the advanced test analysis, the Tukey test presented in table 11 obtained the results of Q</w:t>
      </w:r>
      <w:r w:rsidRPr="00D838D8">
        <w:rPr>
          <w:vertAlign w:val="subscript"/>
        </w:rPr>
        <w:t>1A-3A</w:t>
      </w:r>
      <w:r w:rsidRPr="00D838D8">
        <w:t>&gt; Q</w:t>
      </w:r>
      <w:r w:rsidRPr="00D838D8">
        <w:rPr>
          <w:vertAlign w:val="subscript"/>
        </w:rPr>
        <w:t>table</w:t>
      </w:r>
      <w:r w:rsidRPr="00D838D8">
        <w:t>, then H</w:t>
      </w:r>
      <w:r w:rsidRPr="00D838D8">
        <w:rPr>
          <w:vertAlign w:val="subscript"/>
        </w:rPr>
        <w:t>o</w:t>
      </w:r>
      <w:r w:rsidRPr="00D838D8">
        <w:t xml:space="preserve"> was rejected and H</w:t>
      </w:r>
      <w:r w:rsidRPr="00D838D8">
        <w:rPr>
          <w:vertAlign w:val="subscript"/>
        </w:rPr>
        <w:t>a</w:t>
      </w:r>
      <w:r w:rsidRPr="00D838D8">
        <w:t xml:space="preserve"> was accepted. So it can be concluded that the increased mastery of the concept of a high initial ability to learn with PBL is higher than students who learn with conventional learning. In addition, from the advanced test analysis, the Tukey test presented in table 11 obtained the results of Q</w:t>
      </w:r>
      <w:r w:rsidRPr="00D838D8">
        <w:rPr>
          <w:vertAlign w:val="subscript"/>
        </w:rPr>
        <w:t>1B-3B</w:t>
      </w:r>
      <w:r w:rsidRPr="00D838D8">
        <w:t>&gt; Q</w:t>
      </w:r>
      <w:r w:rsidRPr="00D838D8">
        <w:rPr>
          <w:vertAlign w:val="subscript"/>
        </w:rPr>
        <w:t>table</w:t>
      </w:r>
      <w:r w:rsidRPr="00D838D8">
        <w:t>, so H</w:t>
      </w:r>
      <w:r w:rsidRPr="00D838D8">
        <w:rPr>
          <w:vertAlign w:val="subscript"/>
        </w:rPr>
        <w:t>o</w:t>
      </w:r>
      <w:r w:rsidRPr="00D838D8">
        <w:t xml:space="preserve"> was rejected and H</w:t>
      </w:r>
      <w:r w:rsidRPr="00D838D8">
        <w:rPr>
          <w:vertAlign w:val="subscript"/>
        </w:rPr>
        <w:t>a</w:t>
      </w:r>
      <w:r w:rsidRPr="00D838D8">
        <w:t xml:space="preserve"> was accepted. So it can be concluded that the increase in mastery of the concept of students with low initial abilities who learn with PBL is higher than students who learn with conventional learning.</w:t>
      </w:r>
    </w:p>
    <w:p w:rsidR="0017160A" w:rsidRPr="00D838D8" w:rsidRDefault="00D838D8" w:rsidP="0017160A">
      <w:pPr>
        <w:ind w:firstLine="720"/>
        <w:jc w:val="both"/>
      </w:pPr>
      <w:r>
        <w:rPr>
          <w:noProof/>
          <w:color w:val="000000"/>
        </w:rPr>
        <w:drawing>
          <wp:anchor distT="0" distB="0" distL="114300" distR="114300" simplePos="0" relativeHeight="251659264" behindDoc="0" locked="0" layoutInCell="1" allowOverlap="1" wp14:anchorId="0E023C0E" wp14:editId="06C69319">
            <wp:simplePos x="0" y="0"/>
            <wp:positionH relativeFrom="column">
              <wp:posOffset>1105535</wp:posOffset>
            </wp:positionH>
            <wp:positionV relativeFrom="paragraph">
              <wp:posOffset>713000</wp:posOffset>
            </wp:positionV>
            <wp:extent cx="3691255" cy="1381760"/>
            <wp:effectExtent l="19050" t="19050" r="23495" b="279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1255" cy="138176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7160A" w:rsidRPr="00D838D8">
        <w:t>The results of real data in the experiments prove that when the temperature increased then the particles will move faster and the volume of water also increases and vice versa when the temperature is lowered the particle movement is slower so that the volume of water also decreases. This can be shown in Figure 1a and 1b below. Furthermore proof of mental model of student through virtual activity shown in Figure 2a and 2b.</w:t>
      </w:r>
    </w:p>
    <w:p w:rsidR="0017160A" w:rsidRPr="002D2C21" w:rsidRDefault="0017160A" w:rsidP="0017160A">
      <w:pPr>
        <w:tabs>
          <w:tab w:val="left" w:pos="3142"/>
        </w:tabs>
        <w:rPr>
          <w:b/>
          <w:color w:val="000000"/>
        </w:rPr>
      </w:pPr>
    </w:p>
    <w:p w:rsidR="0017160A" w:rsidRPr="00930134" w:rsidRDefault="0017160A" w:rsidP="0017160A">
      <w:pPr>
        <w:spacing w:after="120"/>
        <w:rPr>
          <w:b/>
          <w:color w:val="000000"/>
          <w:shd w:val="clear" w:color="auto" w:fill="FFFFFF"/>
        </w:rPr>
      </w:pPr>
    </w:p>
    <w:p w:rsidR="0017160A" w:rsidRPr="002A2B40" w:rsidRDefault="0017160A" w:rsidP="0017160A"/>
    <w:p w:rsidR="0017160A" w:rsidRDefault="0017160A" w:rsidP="0017160A">
      <w:pPr>
        <w:pStyle w:val="Heading1"/>
        <w:jc w:val="left"/>
      </w:pPr>
    </w:p>
    <w:p w:rsidR="0017160A" w:rsidRDefault="0017160A" w:rsidP="0017160A">
      <w:pPr>
        <w:rPr>
          <w:lang w:val="en-AU"/>
        </w:rPr>
      </w:pPr>
    </w:p>
    <w:p w:rsidR="0017160A" w:rsidRDefault="0017160A" w:rsidP="0017160A">
      <w:pPr>
        <w:rPr>
          <w:lang w:val="en-AU"/>
        </w:rPr>
      </w:pPr>
    </w:p>
    <w:p w:rsidR="00D838D8" w:rsidRDefault="00D838D8" w:rsidP="0017160A">
      <w:pPr>
        <w:rPr>
          <w:lang w:val="en-AU"/>
        </w:rPr>
      </w:pPr>
    </w:p>
    <w:p w:rsidR="0017160A" w:rsidRDefault="0017160A" w:rsidP="0017160A"/>
    <w:p w:rsidR="0017160A" w:rsidRPr="00797B5E" w:rsidRDefault="0017160A" w:rsidP="0017160A">
      <w:pPr>
        <w:tabs>
          <w:tab w:val="left" w:pos="2780"/>
          <w:tab w:val="left" w:pos="6490"/>
        </w:tabs>
        <w:ind w:firstLine="720"/>
        <w:jc w:val="center"/>
        <w:rPr>
          <w:rFonts w:ascii="Palatino Linotype" w:hAnsi="Palatino Linotype"/>
          <w:szCs w:val="24"/>
        </w:rPr>
      </w:pPr>
      <w:r w:rsidRPr="00797B5E">
        <w:rPr>
          <w:rFonts w:ascii="Palatino Linotype" w:hAnsi="Palatino Linotype"/>
        </w:rPr>
        <w:t>1a                                               1b</w:t>
      </w:r>
    </w:p>
    <w:p w:rsidR="0017160A" w:rsidRDefault="0017160A" w:rsidP="0017160A">
      <w:pPr>
        <w:jc w:val="center"/>
      </w:pPr>
      <w:r w:rsidRPr="00D838D8">
        <w:t>Figure 1a. The state of the particle when the temperature is increased by 18</w:t>
      </w:r>
      <w:r w:rsidRPr="00D838D8">
        <w:rPr>
          <w:vertAlign w:val="superscript"/>
        </w:rPr>
        <w:t>0</w:t>
      </w:r>
      <w:r w:rsidRPr="00D838D8">
        <w:t>c, b. The state of the particle when the temperature is lowered 4</w:t>
      </w:r>
      <w:r w:rsidRPr="00D838D8">
        <w:rPr>
          <w:vertAlign w:val="superscript"/>
        </w:rPr>
        <w:t>0</w:t>
      </w:r>
      <w:r w:rsidRPr="00D838D8">
        <w:t>c</w:t>
      </w:r>
      <w:r w:rsidR="00D838D8">
        <w:t>.</w:t>
      </w:r>
    </w:p>
    <w:p w:rsidR="00F8062A" w:rsidRDefault="00F8062A" w:rsidP="0017160A">
      <w:pPr>
        <w:jc w:val="center"/>
      </w:pPr>
    </w:p>
    <w:p w:rsidR="00F8062A" w:rsidRDefault="00F8062A" w:rsidP="0017160A">
      <w:pPr>
        <w:jc w:val="center"/>
      </w:pPr>
    </w:p>
    <w:p w:rsidR="00F8062A" w:rsidRDefault="00F8062A" w:rsidP="0017160A">
      <w:pPr>
        <w:jc w:val="center"/>
      </w:pPr>
    </w:p>
    <w:p w:rsidR="00F8062A" w:rsidRDefault="00F8062A" w:rsidP="0017160A">
      <w:pPr>
        <w:jc w:val="center"/>
      </w:pPr>
    </w:p>
    <w:p w:rsidR="00F8062A" w:rsidRDefault="00F8062A" w:rsidP="0017160A">
      <w:pPr>
        <w:jc w:val="center"/>
      </w:pPr>
    </w:p>
    <w:p w:rsidR="00F8062A" w:rsidRDefault="00F8062A" w:rsidP="0017160A">
      <w:pPr>
        <w:jc w:val="center"/>
      </w:pPr>
    </w:p>
    <w:p w:rsidR="00F8062A" w:rsidRPr="00D838D8" w:rsidRDefault="00F8062A" w:rsidP="0017160A">
      <w:pPr>
        <w:jc w:val="center"/>
      </w:pPr>
    </w:p>
    <w:p w:rsidR="00D838D8" w:rsidRPr="009F00D6" w:rsidRDefault="00D838D8" w:rsidP="0017160A">
      <w:pPr>
        <w:jc w:val="center"/>
        <w:rPr>
          <w:rFonts w:ascii="Palatino Linotype" w:hAnsi="Palatino Linotype"/>
        </w:rPr>
      </w:pPr>
      <w:r>
        <w:rPr>
          <w:noProof/>
        </w:rPr>
        <w:lastRenderedPageBreak/>
        <mc:AlternateContent>
          <mc:Choice Requires="wpg">
            <w:drawing>
              <wp:anchor distT="0" distB="0" distL="114300" distR="114300" simplePos="0" relativeHeight="251660288" behindDoc="0" locked="0" layoutInCell="1" allowOverlap="1" wp14:anchorId="0B05C76E" wp14:editId="77C073EA">
                <wp:simplePos x="0" y="0"/>
                <wp:positionH relativeFrom="column">
                  <wp:posOffset>1064260</wp:posOffset>
                </wp:positionH>
                <wp:positionV relativeFrom="paragraph">
                  <wp:posOffset>91335</wp:posOffset>
                </wp:positionV>
                <wp:extent cx="3684905" cy="1360170"/>
                <wp:effectExtent l="19050" t="19050" r="10795" b="1143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4905" cy="1360170"/>
                          <a:chOff x="0" y="0"/>
                          <a:chExt cx="5136078" cy="2054431"/>
                        </a:xfrm>
                      </wpg:grpSpPr>
                      <pic:pic xmlns:pic="http://schemas.openxmlformats.org/drawingml/2006/picture">
                        <pic:nvPicPr>
                          <pic:cNvPr id="9"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l="13788" t="9315" r="9260" b="12167"/>
                          <a:stretch/>
                        </pic:blipFill>
                        <pic:spPr bwMode="auto">
                          <a:xfrm>
                            <a:off x="0" y="0"/>
                            <a:ext cx="2547257" cy="2048494"/>
                          </a:xfrm>
                          <a:prstGeom prst="rect">
                            <a:avLst/>
                          </a:prstGeom>
                          <a:ln>
                            <a:solidFill>
                              <a:srgbClr val="0070C0"/>
                            </a:solidFill>
                          </a:ln>
                          <a:extLst>
                            <a:ext uri="{53640926-AAD7-44D8-BBD7-CCE9431645EC}">
                              <a14:shadowObscured xmlns:a14="http://schemas.microsoft.com/office/drawing/2010/main"/>
                            </a:ext>
                          </a:extLst>
                        </pic:spPr>
                      </pic:pic>
                      <pic:pic xmlns:pic="http://schemas.openxmlformats.org/drawingml/2006/picture">
                        <pic:nvPicPr>
                          <pic:cNvPr id="25" name="Picture 25"/>
                          <pic:cNvPicPr>
                            <a:picLocks noChangeAspect="1"/>
                          </pic:cNvPicPr>
                        </pic:nvPicPr>
                        <pic:blipFill rotWithShape="1">
                          <a:blip r:embed="rId13" cstate="print">
                            <a:extLst>
                              <a:ext uri="{28A0092B-C50C-407E-A947-70E740481C1C}">
                                <a14:useLocalDpi xmlns:a14="http://schemas.microsoft.com/office/drawing/2010/main" val="0"/>
                              </a:ext>
                            </a:extLst>
                          </a:blip>
                          <a:srcRect l="16673" t="8935" r="8085" b="12928"/>
                          <a:stretch/>
                        </pic:blipFill>
                        <pic:spPr bwMode="auto">
                          <a:xfrm>
                            <a:off x="2582883" y="0"/>
                            <a:ext cx="2553195" cy="2054431"/>
                          </a:xfrm>
                          <a:prstGeom prst="rect">
                            <a:avLst/>
                          </a:prstGeom>
                          <a:ln>
                            <a:solidFill>
                              <a:srgbClr val="0070C0"/>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id="Group 26" o:spid="_x0000_s1026" style="position:absolute;margin-left:83.8pt;margin-top:7.2pt;width:290.15pt;height:107.1pt;z-index:251660288;mso-width-relative:margin" coordsize="51360,20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5472;height:20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6JKHEAAAA2gAAAA8AAABkcnMvZG93bnJldi54bWxEj09rwkAUxO9Cv8PyCt500yJi06xSAqXx&#10;IFTbgr09si9/aPZt2F1j/PZdQfA4zMxvmGwzmk4M5HxrWcHTPAFBXFrdcq3g++t9tgLhA7LGzjIp&#10;uJCHzfphkmGq7Zn3NBxCLSKEfYoKmhD6VEpfNmTQz21PHL3KOoMhSldL7fAc4aaTz0mylAZbjgsN&#10;9pQ3VP4dTkbBLuQ/+bEoLm77uaDqIy8G+3tUavo4vr2CCDSGe/jWLrSCF7heiTdAr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z6JKHEAAAA2gAAAA8AAAAAAAAAAAAAAAAA&#10;nwIAAGRycy9kb3ducmV2LnhtbFBLBQYAAAAABAAEAPcAAACQAwAAAAA=&#10;" stroked="t" strokecolor="#0070c0">
                  <v:imagedata r:id="rId14" o:title="" croptop="6105f" cropbottom="7974f" cropleft="9036f" cropright="6069f"/>
                  <v:path arrowok="t"/>
                </v:shape>
                <v:shape id="Picture 25" o:spid="_x0000_s1028" type="#_x0000_t75" style="position:absolute;left:25828;width:25532;height:20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C8THAAAAA2wAAAA8AAABkcnMvZG93bnJldi54bWxEj92KwjAUhO8XfIdwBO/WVHFFqlHEH1y8&#10;U/sAh+bYFJuT0kRt394IgpfDzHzDLFatrcSDGl86VjAaJiCIc6dLLhRkl/3vDIQPyBorx6SgIw+r&#10;Ze9ngal2Tz7R4xwKESHsU1RgQqhTKX1uyKIfupo4elfXWAxRNoXUDT4j3FZynCRTabHkuGCwpo2h&#10;/Ha+WwV7v551WUfFTk4OySjbHs2OpkoN+u16DiJQG77hT/tfKxj/wftL/AFy+Q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ALxMcAAAADbAAAADwAAAAAAAAAAAAAAAACfAgAA&#10;ZHJzL2Rvd25yZXYueG1sUEsFBgAAAAAEAAQA9wAAAIwDAAAAAA==&#10;" stroked="t" strokecolor="#0070c0">
                  <v:imagedata r:id="rId15" o:title="" croptop="5856f" cropbottom="8472f" cropleft="10927f" cropright="5299f"/>
                  <v:path arrowok="t"/>
                </v:shape>
              </v:group>
            </w:pict>
          </mc:Fallback>
        </mc:AlternateContent>
      </w:r>
    </w:p>
    <w:p w:rsidR="00D838D8" w:rsidRDefault="00D838D8" w:rsidP="0017160A">
      <w:pPr>
        <w:pStyle w:val="Heading1"/>
        <w:jc w:val="left"/>
      </w:pPr>
    </w:p>
    <w:p w:rsidR="0017160A" w:rsidRDefault="0017160A" w:rsidP="0017160A">
      <w:pPr>
        <w:pStyle w:val="Heading1"/>
        <w:jc w:val="left"/>
      </w:pPr>
    </w:p>
    <w:p w:rsidR="0017160A" w:rsidRDefault="0017160A" w:rsidP="0017160A">
      <w:pPr>
        <w:rPr>
          <w:lang w:val="en-AU"/>
        </w:rPr>
      </w:pPr>
    </w:p>
    <w:p w:rsidR="0017160A" w:rsidRPr="00D30D74" w:rsidRDefault="0017160A" w:rsidP="0017160A">
      <w:pPr>
        <w:rPr>
          <w:lang w:val="en-AU"/>
        </w:rPr>
      </w:pPr>
    </w:p>
    <w:p w:rsidR="0017160A" w:rsidRDefault="0017160A" w:rsidP="0017160A">
      <w:pPr>
        <w:pStyle w:val="Heading1"/>
        <w:jc w:val="left"/>
      </w:pPr>
    </w:p>
    <w:p w:rsidR="0017160A" w:rsidRDefault="0017160A" w:rsidP="0017160A"/>
    <w:p w:rsidR="0017160A" w:rsidRPr="009550B2" w:rsidRDefault="0017160A" w:rsidP="0017160A">
      <w:pPr>
        <w:tabs>
          <w:tab w:val="left" w:pos="1350"/>
          <w:tab w:val="center" w:pos="3540"/>
        </w:tabs>
        <w:rPr>
          <w:rFonts w:ascii="Palatino Linotype" w:hAnsi="Palatino Linotype"/>
        </w:rPr>
      </w:pPr>
      <w:r>
        <w:tab/>
      </w:r>
      <w:r w:rsidRPr="009550B2">
        <w:rPr>
          <w:rFonts w:ascii="Palatino Linotype" w:hAnsi="Palatino Linotype"/>
        </w:rPr>
        <w:t xml:space="preserve">                                 2a</w:t>
      </w:r>
      <w:r w:rsidRPr="009550B2">
        <w:rPr>
          <w:rFonts w:ascii="Palatino Linotype" w:hAnsi="Palatino Linotype"/>
        </w:rPr>
        <w:tab/>
        <w:t xml:space="preserve">                                                       2b</w:t>
      </w:r>
    </w:p>
    <w:p w:rsidR="0017160A" w:rsidRPr="00D838D8" w:rsidRDefault="0017160A" w:rsidP="0017160A">
      <w:pPr>
        <w:tabs>
          <w:tab w:val="left" w:pos="3142"/>
        </w:tabs>
        <w:jc w:val="center"/>
      </w:pPr>
      <w:r w:rsidRPr="00D838D8">
        <w:t>Figure 2a. The state of the particle when the temperature is increased by 2042 K, b. Particle state when temperature decreases 1 K</w:t>
      </w:r>
    </w:p>
    <w:p w:rsidR="0017160A" w:rsidRPr="00D838D8" w:rsidRDefault="0017160A" w:rsidP="0017160A"/>
    <w:p w:rsidR="0017160A" w:rsidRPr="00D838D8" w:rsidRDefault="0017160A" w:rsidP="0017160A">
      <w:pPr>
        <w:tabs>
          <w:tab w:val="left" w:pos="3142"/>
        </w:tabs>
        <w:rPr>
          <w:color w:val="000000"/>
        </w:rPr>
      </w:pPr>
      <w:r w:rsidRPr="00D838D8">
        <w:rPr>
          <w:color w:val="000000"/>
        </w:rPr>
        <w:t>The results of conversations with students in the experimental and control class to prove the mental model of the students can be shown as follows.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984"/>
        <w:gridCol w:w="1701"/>
        <w:gridCol w:w="1843"/>
      </w:tblGrid>
      <w:tr w:rsidR="0017160A" w:rsidRPr="00A11CC1" w:rsidTr="00D838D8">
        <w:tc>
          <w:tcPr>
            <w:tcW w:w="1134" w:type="dxa"/>
            <w:tcBorders>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color w:val="000000"/>
              </w:rPr>
              <w:t>Students</w:t>
            </w:r>
          </w:p>
        </w:tc>
        <w:tc>
          <w:tcPr>
            <w:tcW w:w="1701" w:type="dxa"/>
            <w:tcBorders>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color w:val="000000"/>
              </w:rPr>
              <w:t>Questions</w:t>
            </w:r>
          </w:p>
        </w:tc>
        <w:tc>
          <w:tcPr>
            <w:tcW w:w="1984" w:type="dxa"/>
            <w:tcBorders>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color w:val="000000"/>
              </w:rPr>
              <w:t xml:space="preserve">Answers </w:t>
            </w:r>
          </w:p>
        </w:tc>
        <w:tc>
          <w:tcPr>
            <w:tcW w:w="1701" w:type="dxa"/>
            <w:tcBorders>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color w:val="000000"/>
              </w:rPr>
              <w:t>Class</w:t>
            </w:r>
          </w:p>
        </w:tc>
        <w:tc>
          <w:tcPr>
            <w:tcW w:w="1843" w:type="dxa"/>
            <w:tcBorders>
              <w:left w:val="nil"/>
              <w:bottom w:val="single" w:sz="4" w:space="0" w:color="auto"/>
              <w:right w:val="nil"/>
            </w:tcBorders>
            <w:shd w:val="clear" w:color="auto" w:fill="auto"/>
          </w:tcPr>
          <w:p w:rsidR="0017160A" w:rsidRPr="00D838D8" w:rsidRDefault="0017160A" w:rsidP="00D838D8">
            <w:pPr>
              <w:tabs>
                <w:tab w:val="left" w:pos="3142"/>
              </w:tabs>
              <w:jc w:val="center"/>
              <w:rPr>
                <w:color w:val="000000"/>
              </w:rPr>
            </w:pPr>
            <w:r w:rsidRPr="00D838D8">
              <w:rPr>
                <w:color w:val="000000"/>
              </w:rPr>
              <w:t>The type of mental model</w:t>
            </w:r>
          </w:p>
        </w:tc>
      </w:tr>
      <w:tr w:rsidR="0017160A" w:rsidRPr="00A11CC1" w:rsidTr="00D838D8">
        <w:tc>
          <w:tcPr>
            <w:tcW w:w="1134" w:type="dxa"/>
            <w:tcBorders>
              <w:left w:val="nil"/>
              <w:bottom w:val="nil"/>
              <w:right w:val="nil"/>
            </w:tcBorders>
            <w:shd w:val="clear" w:color="auto" w:fill="auto"/>
          </w:tcPr>
          <w:p w:rsidR="0017160A" w:rsidRPr="00D838D8" w:rsidRDefault="0017160A" w:rsidP="00D838D8">
            <w:pPr>
              <w:tabs>
                <w:tab w:val="left" w:pos="3142"/>
              </w:tabs>
              <w:rPr>
                <w:color w:val="000000"/>
              </w:rPr>
            </w:pPr>
            <w:r w:rsidRPr="00D838D8">
              <w:rPr>
                <w:color w:val="000000"/>
              </w:rPr>
              <w:t>S</w:t>
            </w:r>
            <w:r w:rsidRPr="00D838D8">
              <w:rPr>
                <w:color w:val="000000"/>
                <w:vertAlign w:val="subscript"/>
              </w:rPr>
              <w:t>20</w:t>
            </w:r>
          </w:p>
        </w:tc>
        <w:tc>
          <w:tcPr>
            <w:tcW w:w="1701" w:type="dxa"/>
            <w:tcBorders>
              <w:left w:val="nil"/>
              <w:bottom w:val="nil"/>
              <w:right w:val="nil"/>
            </w:tcBorders>
            <w:shd w:val="clear" w:color="auto" w:fill="auto"/>
          </w:tcPr>
          <w:p w:rsidR="0017160A" w:rsidRPr="00D838D8" w:rsidRDefault="0017160A" w:rsidP="00D838D8">
            <w:pPr>
              <w:tabs>
                <w:tab w:val="left" w:pos="3142"/>
              </w:tabs>
              <w:rPr>
                <w:color w:val="000000"/>
              </w:rPr>
            </w:pPr>
            <w:r w:rsidRPr="00D838D8">
              <w:rPr>
                <w:color w:val="000000"/>
              </w:rPr>
              <w:t>What is the state of the water particle when the temperature is increased?.</w:t>
            </w:r>
          </w:p>
        </w:tc>
        <w:tc>
          <w:tcPr>
            <w:tcW w:w="1984" w:type="dxa"/>
            <w:tcBorders>
              <w:left w:val="nil"/>
              <w:bottom w:val="nil"/>
              <w:right w:val="nil"/>
            </w:tcBorders>
            <w:shd w:val="clear" w:color="auto" w:fill="auto"/>
          </w:tcPr>
          <w:p w:rsidR="0017160A" w:rsidRPr="00D838D8" w:rsidRDefault="0017160A" w:rsidP="00D838D8">
            <w:r w:rsidRPr="00D838D8">
              <w:t>The energies of the constituent particles get bigger and the particles move faster</w:t>
            </w:r>
          </w:p>
        </w:tc>
        <w:tc>
          <w:tcPr>
            <w:tcW w:w="1701" w:type="dxa"/>
            <w:tcBorders>
              <w:left w:val="nil"/>
              <w:bottom w:val="nil"/>
              <w:right w:val="nil"/>
            </w:tcBorders>
            <w:shd w:val="clear" w:color="auto" w:fill="auto"/>
          </w:tcPr>
          <w:p w:rsidR="0017160A" w:rsidRPr="00D838D8" w:rsidRDefault="0017160A" w:rsidP="00D838D8">
            <w:pPr>
              <w:tabs>
                <w:tab w:val="left" w:pos="3142"/>
              </w:tabs>
              <w:jc w:val="center"/>
              <w:rPr>
                <w:color w:val="000000"/>
              </w:rPr>
            </w:pPr>
            <w:r w:rsidRPr="00D838D8">
              <w:rPr>
                <w:color w:val="000000"/>
              </w:rPr>
              <w:t>Experiment</w:t>
            </w:r>
          </w:p>
        </w:tc>
        <w:tc>
          <w:tcPr>
            <w:tcW w:w="1843" w:type="dxa"/>
            <w:tcBorders>
              <w:left w:val="nil"/>
              <w:bottom w:val="nil"/>
              <w:right w:val="nil"/>
            </w:tcBorders>
            <w:shd w:val="clear" w:color="auto" w:fill="auto"/>
          </w:tcPr>
          <w:p w:rsidR="0017160A" w:rsidRPr="00D838D8" w:rsidRDefault="0017160A" w:rsidP="00D838D8">
            <w:pPr>
              <w:tabs>
                <w:tab w:val="left" w:pos="3142"/>
              </w:tabs>
              <w:jc w:val="center"/>
              <w:rPr>
                <w:color w:val="000000"/>
              </w:rPr>
            </w:pPr>
            <w:r w:rsidRPr="00D838D8">
              <w:rPr>
                <w:rFonts w:eastAsia="TimesNewRomanPSMT"/>
              </w:rPr>
              <w:t>I</w:t>
            </w:r>
            <w:r w:rsidRPr="00D838D8">
              <w:rPr>
                <w:rFonts w:eastAsia="TimesNewRomanPSMT"/>
                <w:lang w:val="id-ID"/>
              </w:rPr>
              <w:t>ntermediate 3</w:t>
            </w:r>
          </w:p>
        </w:tc>
      </w:tr>
      <w:tr w:rsidR="0017160A" w:rsidRPr="00A11CC1" w:rsidTr="00D838D8">
        <w:trPr>
          <w:trHeight w:val="2848"/>
        </w:trPr>
        <w:tc>
          <w:tcPr>
            <w:tcW w:w="1134" w:type="dxa"/>
            <w:tcBorders>
              <w:top w:val="nil"/>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color w:val="000000"/>
              </w:rPr>
              <w:t>S</w:t>
            </w:r>
            <w:r w:rsidRPr="00D838D8">
              <w:rPr>
                <w:color w:val="000000"/>
                <w:vertAlign w:val="subscript"/>
              </w:rPr>
              <w:t>30</w:t>
            </w:r>
          </w:p>
        </w:tc>
        <w:tc>
          <w:tcPr>
            <w:tcW w:w="1701" w:type="dxa"/>
            <w:tcBorders>
              <w:top w:val="nil"/>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color w:val="000000"/>
              </w:rPr>
              <w:t>Describe the state of water particles when in the morning and during the day.</w:t>
            </w:r>
          </w:p>
          <w:p w:rsidR="0017160A" w:rsidRPr="00D838D8" w:rsidRDefault="0017160A" w:rsidP="00D838D8">
            <w:pPr>
              <w:tabs>
                <w:tab w:val="left" w:pos="3142"/>
              </w:tabs>
              <w:rPr>
                <w:color w:val="000000"/>
              </w:rPr>
            </w:pPr>
          </w:p>
          <w:p w:rsidR="0017160A" w:rsidRPr="00D838D8" w:rsidRDefault="0017160A" w:rsidP="00D838D8">
            <w:pPr>
              <w:tabs>
                <w:tab w:val="left" w:pos="3142"/>
              </w:tabs>
              <w:rPr>
                <w:color w:val="000000"/>
              </w:rPr>
            </w:pPr>
          </w:p>
          <w:p w:rsidR="0017160A" w:rsidRPr="00D838D8" w:rsidRDefault="0017160A" w:rsidP="00D838D8">
            <w:pPr>
              <w:tabs>
                <w:tab w:val="left" w:pos="3142"/>
              </w:tabs>
              <w:rPr>
                <w:color w:val="000000"/>
              </w:rPr>
            </w:pPr>
          </w:p>
        </w:tc>
        <w:tc>
          <w:tcPr>
            <w:tcW w:w="1984" w:type="dxa"/>
            <w:tcBorders>
              <w:top w:val="nil"/>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noProof/>
              </w:rPr>
              <w:drawing>
                <wp:anchor distT="0" distB="0" distL="114300" distR="114300" simplePos="0" relativeHeight="251661312" behindDoc="0" locked="0" layoutInCell="1" allowOverlap="1" wp14:anchorId="2D2BD79D" wp14:editId="05FB6267">
                  <wp:simplePos x="0" y="0"/>
                  <wp:positionH relativeFrom="column">
                    <wp:posOffset>90170</wp:posOffset>
                  </wp:positionH>
                  <wp:positionV relativeFrom="paragraph">
                    <wp:posOffset>39370</wp:posOffset>
                  </wp:positionV>
                  <wp:extent cx="825500" cy="682625"/>
                  <wp:effectExtent l="19050" t="19050" r="12700" b="22225"/>
                  <wp:wrapNone/>
                  <wp:docPr id="7" name="Picture 7" descr="Description: C:\Users\USER\Downloads\WhatsApp Image 2018-07-22 at 12.4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ownloads\WhatsApp Image 2018-07-22 at 12.45.21.jpeg"/>
                          <pic:cNvPicPr>
                            <a:picLocks noChangeAspect="1" noChangeArrowheads="1"/>
                          </pic:cNvPicPr>
                        </pic:nvPicPr>
                        <pic:blipFill>
                          <a:blip r:embed="rId16">
                            <a:extLst>
                              <a:ext uri="{28A0092B-C50C-407E-A947-70E740481C1C}">
                                <a14:useLocalDpi xmlns:a14="http://schemas.microsoft.com/office/drawing/2010/main" val="0"/>
                              </a:ext>
                            </a:extLst>
                          </a:blip>
                          <a:srcRect l="22478" t="50990" r="58742" b="26236"/>
                          <a:stretch>
                            <a:fillRect/>
                          </a:stretch>
                        </pic:blipFill>
                        <pic:spPr bwMode="auto">
                          <a:xfrm>
                            <a:off x="0" y="0"/>
                            <a:ext cx="825500" cy="68262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17160A" w:rsidRPr="00D838D8" w:rsidRDefault="0017160A" w:rsidP="00D838D8"/>
          <w:p w:rsidR="0017160A" w:rsidRPr="00D838D8" w:rsidRDefault="0017160A" w:rsidP="00D838D8">
            <w:pPr>
              <w:jc w:val="right"/>
            </w:pPr>
          </w:p>
          <w:p w:rsidR="0017160A" w:rsidRPr="00D838D8" w:rsidRDefault="0017160A" w:rsidP="00D838D8">
            <w:r w:rsidRPr="00D838D8">
              <w:rPr>
                <w:noProof/>
              </w:rPr>
              <w:drawing>
                <wp:anchor distT="0" distB="0" distL="114300" distR="114300" simplePos="0" relativeHeight="251663360" behindDoc="0" locked="0" layoutInCell="1" allowOverlap="1" wp14:anchorId="17FABE05" wp14:editId="09588CED">
                  <wp:simplePos x="0" y="0"/>
                  <wp:positionH relativeFrom="column">
                    <wp:posOffset>90170</wp:posOffset>
                  </wp:positionH>
                  <wp:positionV relativeFrom="paragraph">
                    <wp:posOffset>440585</wp:posOffset>
                  </wp:positionV>
                  <wp:extent cx="825500" cy="655955"/>
                  <wp:effectExtent l="19050" t="19050" r="12700" b="10795"/>
                  <wp:wrapNone/>
                  <wp:docPr id="6" name="Picture 6" descr="Description: C:\Users\USER\Downloads\WhatsApp Image 2018-07-22 at 12.45.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ownloads\WhatsApp Image 2018-07-22 at 12.45.21.jpeg"/>
                          <pic:cNvPicPr>
                            <a:picLocks noChangeAspect="1" noChangeArrowheads="1"/>
                          </pic:cNvPicPr>
                        </pic:nvPicPr>
                        <pic:blipFill>
                          <a:blip r:embed="rId17">
                            <a:extLst>
                              <a:ext uri="{28A0092B-C50C-407E-A947-70E740481C1C}">
                                <a14:useLocalDpi xmlns:a14="http://schemas.microsoft.com/office/drawing/2010/main" val="0"/>
                              </a:ext>
                            </a:extLst>
                          </a:blip>
                          <a:srcRect l="48251" t="44064" r="25275" b="23706"/>
                          <a:stretch>
                            <a:fillRect/>
                          </a:stretch>
                        </pic:blipFill>
                        <pic:spPr bwMode="auto">
                          <a:xfrm>
                            <a:off x="0" y="0"/>
                            <a:ext cx="825500" cy="65595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c>
          <w:tcPr>
            <w:tcW w:w="1701" w:type="dxa"/>
            <w:tcBorders>
              <w:top w:val="nil"/>
              <w:left w:val="nil"/>
              <w:bottom w:val="single" w:sz="4" w:space="0" w:color="auto"/>
              <w:right w:val="nil"/>
            </w:tcBorders>
            <w:shd w:val="clear" w:color="auto" w:fill="auto"/>
          </w:tcPr>
          <w:p w:rsidR="0017160A" w:rsidRPr="00D838D8" w:rsidRDefault="0017160A" w:rsidP="00D838D8">
            <w:pPr>
              <w:tabs>
                <w:tab w:val="left" w:pos="3142"/>
              </w:tabs>
              <w:rPr>
                <w:color w:val="000000"/>
              </w:rPr>
            </w:pPr>
            <w:r w:rsidRPr="00D838D8">
              <w:rPr>
                <w:noProof/>
              </w:rPr>
              <mc:AlternateContent>
                <mc:Choice Requires="wps">
                  <w:drawing>
                    <wp:anchor distT="0" distB="0" distL="114300" distR="114300" simplePos="0" relativeHeight="251664384" behindDoc="0" locked="0" layoutInCell="1" allowOverlap="1" wp14:anchorId="25232209" wp14:editId="4FDD871D">
                      <wp:simplePos x="0" y="0"/>
                      <wp:positionH relativeFrom="column">
                        <wp:posOffset>22556</wp:posOffset>
                      </wp:positionH>
                      <wp:positionV relativeFrom="paragraph">
                        <wp:posOffset>968375</wp:posOffset>
                      </wp:positionV>
                      <wp:extent cx="842645" cy="581025"/>
                      <wp:effectExtent l="0" t="0" r="1460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645" cy="581025"/>
                              </a:xfrm>
                              <a:prstGeom prst="rect">
                                <a:avLst/>
                              </a:prstGeom>
                              <a:solidFill>
                                <a:sysClr val="window" lastClr="FFFFFF"/>
                              </a:solidFill>
                              <a:ln w="6350">
                                <a:solidFill>
                                  <a:sysClr val="window" lastClr="FFFFFF"/>
                                </a:solidFill>
                              </a:ln>
                              <a:effectLst/>
                            </wps:spPr>
                            <wps:txbx>
                              <w:txbxContent>
                                <w:p w:rsidR="00D838D8" w:rsidRPr="00D838D8" w:rsidRDefault="00D838D8" w:rsidP="0017160A">
                                  <w:pPr>
                                    <w:jc w:val="center"/>
                                    <w:rPr>
                                      <w:sz w:val="16"/>
                                      <w:szCs w:val="16"/>
                                    </w:rPr>
                                  </w:pPr>
                                  <w:r w:rsidRPr="00D838D8">
                                    <w:rPr>
                                      <w:sz w:val="16"/>
                                      <w:szCs w:val="16"/>
                                    </w:rPr>
                                    <w:t>The temperature is lowered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8pt;margin-top:76.25pt;width:66.3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" fillcolor="window" strokecolor="window" strokeweight=".5pt">
                      <v:path arrowok="t"/>
                      <v:textbox>
                        <w:txbxContent>
                          <w:p w:rsidR="00D838D8" w:rsidRPr="00D838D8" w:rsidRDefault="00D838D8" w:rsidP="0017160A">
                            <w:pPr>
                              <w:jc w:val="center"/>
                              <w:rPr>
                                <w:sz w:val="16"/>
                                <w:szCs w:val="16"/>
                              </w:rPr>
                            </w:pPr>
                            <w:r w:rsidRPr="00D838D8">
                              <w:rPr>
                                <w:sz w:val="16"/>
                                <w:szCs w:val="16"/>
                              </w:rPr>
                              <w:t>The temperature is lowered</w:t>
                            </w:r>
                          </w:p>
                        </w:txbxContent>
                      </v:textbox>
                    </v:shape>
                  </w:pict>
                </mc:Fallback>
              </mc:AlternateContent>
            </w:r>
            <w:r w:rsidRPr="00D838D8">
              <w:rPr>
                <w:noProof/>
              </w:rPr>
              <mc:AlternateContent>
                <mc:Choice Requires="wps">
                  <w:drawing>
                    <wp:anchor distT="0" distB="0" distL="114300" distR="114300" simplePos="0" relativeHeight="251662336" behindDoc="0" locked="0" layoutInCell="1" allowOverlap="1" wp14:anchorId="00954732" wp14:editId="79D8EC9A">
                      <wp:simplePos x="0" y="0"/>
                      <wp:positionH relativeFrom="column">
                        <wp:posOffset>5080</wp:posOffset>
                      </wp:positionH>
                      <wp:positionV relativeFrom="paragraph">
                        <wp:posOffset>125095</wp:posOffset>
                      </wp:positionV>
                      <wp:extent cx="922020" cy="545465"/>
                      <wp:effectExtent l="0" t="0" r="11430" b="260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 cy="545465"/>
                              </a:xfrm>
                              <a:prstGeom prst="rect">
                                <a:avLst/>
                              </a:prstGeom>
                              <a:solidFill>
                                <a:sysClr val="window" lastClr="FFFFFF"/>
                              </a:solidFill>
                              <a:ln w="6350">
                                <a:solidFill>
                                  <a:sysClr val="window" lastClr="FFFFFF"/>
                                </a:solidFill>
                              </a:ln>
                              <a:effectLst/>
                            </wps:spPr>
                            <wps:txbx>
                              <w:txbxContent>
                                <w:p w:rsidR="00D838D8" w:rsidRPr="00D838D8" w:rsidRDefault="00D838D8" w:rsidP="0017160A">
                                  <w:pPr>
                                    <w:jc w:val="center"/>
                                    <w:rPr>
                                      <w:sz w:val="16"/>
                                      <w:szCs w:val="16"/>
                                    </w:rPr>
                                  </w:pPr>
                                  <w:r w:rsidRPr="00D838D8">
                                    <w:rPr>
                                      <w:sz w:val="16"/>
                                      <w:szCs w:val="16"/>
                                    </w:rPr>
                                    <w:t>The temperature is lowered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4pt;margin-top:9.85pt;width:72.6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" fillcolor="window" strokecolor="window" strokeweight=".5pt">
                      <v:path arrowok="t"/>
                      <v:textbox>
                        <w:txbxContent>
                          <w:p w:rsidR="00D838D8" w:rsidRPr="00D838D8" w:rsidRDefault="00D838D8" w:rsidP="0017160A">
                            <w:pPr>
                              <w:jc w:val="center"/>
                              <w:rPr>
                                <w:sz w:val="16"/>
                                <w:szCs w:val="16"/>
                              </w:rPr>
                            </w:pPr>
                            <w:r w:rsidRPr="00D838D8">
                              <w:rPr>
                                <w:sz w:val="16"/>
                                <w:szCs w:val="16"/>
                              </w:rPr>
                              <w:t>The temperature is lowered</w:t>
                            </w:r>
                          </w:p>
                        </w:txbxContent>
                      </v:textbox>
                    </v:shape>
                  </w:pict>
                </mc:Fallback>
              </mc:AlternateContent>
            </w:r>
          </w:p>
        </w:tc>
        <w:tc>
          <w:tcPr>
            <w:tcW w:w="1843" w:type="dxa"/>
            <w:tcBorders>
              <w:top w:val="nil"/>
              <w:left w:val="nil"/>
              <w:bottom w:val="single" w:sz="4" w:space="0" w:color="auto"/>
              <w:right w:val="nil"/>
            </w:tcBorders>
            <w:shd w:val="clear" w:color="auto" w:fill="auto"/>
          </w:tcPr>
          <w:p w:rsidR="0017160A" w:rsidRPr="00D838D8" w:rsidRDefault="0017160A" w:rsidP="00D838D8">
            <w:pPr>
              <w:tabs>
                <w:tab w:val="left" w:pos="3142"/>
              </w:tabs>
              <w:jc w:val="center"/>
              <w:rPr>
                <w:color w:val="000000"/>
              </w:rPr>
            </w:pPr>
            <w:r w:rsidRPr="00D838D8">
              <w:rPr>
                <w:rFonts w:eastAsia="TimesNewRomanPSMT"/>
              </w:rPr>
              <w:t>Target Mental Model</w:t>
            </w:r>
          </w:p>
        </w:tc>
      </w:tr>
      <w:tr w:rsidR="0017160A" w:rsidRPr="00A11CC1" w:rsidTr="00D838D8">
        <w:tc>
          <w:tcPr>
            <w:tcW w:w="1134" w:type="dxa"/>
            <w:tcBorders>
              <w:left w:val="nil"/>
              <w:bottom w:val="nil"/>
              <w:right w:val="nil"/>
            </w:tcBorders>
            <w:shd w:val="clear" w:color="auto" w:fill="auto"/>
          </w:tcPr>
          <w:p w:rsidR="0017160A" w:rsidRPr="00D838D8" w:rsidRDefault="0017160A" w:rsidP="00D838D8">
            <w:pPr>
              <w:tabs>
                <w:tab w:val="left" w:pos="3142"/>
              </w:tabs>
              <w:rPr>
                <w:color w:val="000000"/>
              </w:rPr>
            </w:pPr>
            <w:r w:rsidRPr="00D838D8">
              <w:rPr>
                <w:color w:val="000000"/>
              </w:rPr>
              <w:t>S</w:t>
            </w:r>
            <w:r w:rsidRPr="00D838D8">
              <w:rPr>
                <w:color w:val="000000"/>
                <w:vertAlign w:val="subscript"/>
              </w:rPr>
              <w:t>2</w:t>
            </w:r>
          </w:p>
        </w:tc>
        <w:tc>
          <w:tcPr>
            <w:tcW w:w="1701" w:type="dxa"/>
            <w:tcBorders>
              <w:left w:val="nil"/>
              <w:bottom w:val="nil"/>
              <w:right w:val="nil"/>
            </w:tcBorders>
            <w:shd w:val="clear" w:color="auto" w:fill="auto"/>
          </w:tcPr>
          <w:p w:rsidR="0017160A" w:rsidRPr="00D838D8" w:rsidRDefault="0017160A" w:rsidP="00D838D8">
            <w:pPr>
              <w:tabs>
                <w:tab w:val="left" w:pos="3142"/>
              </w:tabs>
              <w:rPr>
                <w:color w:val="000000"/>
              </w:rPr>
            </w:pPr>
            <w:r w:rsidRPr="00D838D8">
              <w:rPr>
                <w:color w:val="000000"/>
              </w:rPr>
              <w:t>What is the state of a particle when the water temperature is at 0° C?</w:t>
            </w:r>
          </w:p>
        </w:tc>
        <w:tc>
          <w:tcPr>
            <w:tcW w:w="1984" w:type="dxa"/>
            <w:tcBorders>
              <w:left w:val="nil"/>
              <w:bottom w:val="nil"/>
              <w:right w:val="nil"/>
            </w:tcBorders>
            <w:shd w:val="clear" w:color="auto" w:fill="auto"/>
          </w:tcPr>
          <w:p w:rsidR="0017160A" w:rsidRPr="00D838D8" w:rsidRDefault="0017160A" w:rsidP="00D838D8">
            <w:pPr>
              <w:tabs>
                <w:tab w:val="left" w:pos="3142"/>
              </w:tabs>
              <w:rPr>
                <w:color w:val="000000"/>
              </w:rPr>
            </w:pPr>
            <w:r w:rsidRPr="00D838D8">
              <w:rPr>
                <w:color w:val="000000"/>
              </w:rPr>
              <w:t>Water particles move faster just like when water is heated</w:t>
            </w:r>
          </w:p>
        </w:tc>
        <w:tc>
          <w:tcPr>
            <w:tcW w:w="1701" w:type="dxa"/>
            <w:tcBorders>
              <w:left w:val="nil"/>
              <w:bottom w:val="nil"/>
              <w:right w:val="nil"/>
            </w:tcBorders>
            <w:shd w:val="clear" w:color="auto" w:fill="auto"/>
          </w:tcPr>
          <w:p w:rsidR="0017160A" w:rsidRPr="00D838D8" w:rsidRDefault="0017160A" w:rsidP="00D838D8">
            <w:pPr>
              <w:tabs>
                <w:tab w:val="left" w:pos="3142"/>
              </w:tabs>
              <w:jc w:val="center"/>
              <w:rPr>
                <w:color w:val="000000"/>
              </w:rPr>
            </w:pPr>
            <w:r w:rsidRPr="00D838D8">
              <w:rPr>
                <w:color w:val="000000"/>
              </w:rPr>
              <w:t>Control</w:t>
            </w:r>
          </w:p>
        </w:tc>
        <w:tc>
          <w:tcPr>
            <w:tcW w:w="1843" w:type="dxa"/>
            <w:tcBorders>
              <w:left w:val="nil"/>
              <w:bottom w:val="nil"/>
              <w:right w:val="nil"/>
            </w:tcBorders>
            <w:shd w:val="clear" w:color="auto" w:fill="auto"/>
          </w:tcPr>
          <w:p w:rsidR="0017160A" w:rsidRPr="00D838D8" w:rsidRDefault="0017160A" w:rsidP="00D838D8">
            <w:pPr>
              <w:tabs>
                <w:tab w:val="left" w:pos="3142"/>
              </w:tabs>
              <w:jc w:val="center"/>
              <w:rPr>
                <w:color w:val="000000"/>
              </w:rPr>
            </w:pPr>
            <w:r w:rsidRPr="00D838D8">
              <w:t xml:space="preserve">Early Mental </w:t>
            </w:r>
            <w:r w:rsidRPr="00D838D8">
              <w:rPr>
                <w:lang w:val="id-ID"/>
              </w:rPr>
              <w:t xml:space="preserve">Model </w:t>
            </w:r>
          </w:p>
        </w:tc>
      </w:tr>
      <w:tr w:rsidR="0017160A" w:rsidRPr="00A11CC1" w:rsidTr="00D838D8">
        <w:tc>
          <w:tcPr>
            <w:tcW w:w="1134" w:type="dxa"/>
            <w:tcBorders>
              <w:top w:val="nil"/>
              <w:left w:val="nil"/>
              <w:right w:val="nil"/>
            </w:tcBorders>
            <w:shd w:val="clear" w:color="auto" w:fill="auto"/>
          </w:tcPr>
          <w:p w:rsidR="0017160A" w:rsidRPr="00D838D8" w:rsidRDefault="0017160A" w:rsidP="00D838D8">
            <w:pPr>
              <w:tabs>
                <w:tab w:val="left" w:pos="3142"/>
              </w:tabs>
              <w:rPr>
                <w:color w:val="000000"/>
              </w:rPr>
            </w:pPr>
            <w:r w:rsidRPr="00D838D8">
              <w:rPr>
                <w:color w:val="000000"/>
              </w:rPr>
              <w:t>S</w:t>
            </w:r>
            <w:r w:rsidRPr="00D838D8">
              <w:rPr>
                <w:color w:val="000000"/>
                <w:vertAlign w:val="subscript"/>
              </w:rPr>
              <w:t>5</w:t>
            </w:r>
          </w:p>
        </w:tc>
        <w:tc>
          <w:tcPr>
            <w:tcW w:w="1701" w:type="dxa"/>
            <w:tcBorders>
              <w:top w:val="nil"/>
              <w:left w:val="nil"/>
              <w:right w:val="nil"/>
            </w:tcBorders>
            <w:shd w:val="clear" w:color="auto" w:fill="auto"/>
          </w:tcPr>
          <w:p w:rsidR="0017160A" w:rsidRPr="00D838D8" w:rsidRDefault="0017160A" w:rsidP="00D838D8">
            <w:pPr>
              <w:tabs>
                <w:tab w:val="left" w:pos="3142"/>
              </w:tabs>
              <w:rPr>
                <w:color w:val="000000"/>
              </w:rPr>
            </w:pPr>
            <w:r w:rsidRPr="00D838D8">
              <w:rPr>
                <w:color w:val="000000"/>
              </w:rPr>
              <w:t>When water becomes ice (0</w:t>
            </w:r>
            <w:r w:rsidRPr="00D838D8">
              <w:rPr>
                <w:color w:val="000000"/>
                <w:vertAlign w:val="superscript"/>
              </w:rPr>
              <w:t>0</w:t>
            </w:r>
            <w:r w:rsidRPr="00D838D8">
              <w:rPr>
                <w:color w:val="000000"/>
              </w:rPr>
              <w:t>c, energy in water molecules still exists?.</w:t>
            </w:r>
          </w:p>
        </w:tc>
        <w:tc>
          <w:tcPr>
            <w:tcW w:w="1984" w:type="dxa"/>
            <w:tcBorders>
              <w:top w:val="nil"/>
              <w:left w:val="nil"/>
              <w:right w:val="nil"/>
            </w:tcBorders>
            <w:shd w:val="clear" w:color="auto" w:fill="auto"/>
          </w:tcPr>
          <w:p w:rsidR="0017160A" w:rsidRPr="00D838D8" w:rsidRDefault="0017160A" w:rsidP="00D838D8">
            <w:r w:rsidRPr="00D838D8">
              <w:rPr>
                <w:color w:val="000000"/>
                <w:shd w:val="clear" w:color="auto" w:fill="FFFFFF"/>
              </w:rPr>
              <w:t>The molecules in water still have energy, and the atomic motion is much slower.</w:t>
            </w:r>
          </w:p>
        </w:tc>
        <w:tc>
          <w:tcPr>
            <w:tcW w:w="1701" w:type="dxa"/>
            <w:tcBorders>
              <w:top w:val="nil"/>
              <w:left w:val="nil"/>
              <w:right w:val="nil"/>
            </w:tcBorders>
            <w:shd w:val="clear" w:color="auto" w:fill="auto"/>
          </w:tcPr>
          <w:p w:rsidR="0017160A" w:rsidRPr="00D838D8" w:rsidRDefault="0017160A" w:rsidP="00D838D8">
            <w:pPr>
              <w:tabs>
                <w:tab w:val="left" w:pos="3142"/>
              </w:tabs>
              <w:rPr>
                <w:color w:val="000000"/>
              </w:rPr>
            </w:pPr>
          </w:p>
        </w:tc>
        <w:tc>
          <w:tcPr>
            <w:tcW w:w="1843" w:type="dxa"/>
            <w:tcBorders>
              <w:top w:val="nil"/>
              <w:left w:val="nil"/>
              <w:right w:val="nil"/>
            </w:tcBorders>
            <w:shd w:val="clear" w:color="auto" w:fill="auto"/>
          </w:tcPr>
          <w:p w:rsidR="0017160A" w:rsidRPr="00D838D8" w:rsidRDefault="0017160A" w:rsidP="00D838D8">
            <w:pPr>
              <w:tabs>
                <w:tab w:val="left" w:pos="3142"/>
              </w:tabs>
              <w:jc w:val="center"/>
              <w:rPr>
                <w:color w:val="000000"/>
              </w:rPr>
            </w:pPr>
            <w:r w:rsidRPr="00D838D8">
              <w:rPr>
                <w:rFonts w:eastAsia="TimesNewRomanPSMT"/>
              </w:rPr>
              <w:t>I</w:t>
            </w:r>
            <w:r w:rsidRPr="00D838D8">
              <w:rPr>
                <w:rFonts w:eastAsia="TimesNewRomanPSMT"/>
                <w:lang w:val="id-ID"/>
              </w:rPr>
              <w:t>ntermediate 3</w:t>
            </w:r>
          </w:p>
        </w:tc>
      </w:tr>
    </w:tbl>
    <w:p w:rsidR="0017160A" w:rsidRDefault="0017160A" w:rsidP="0017160A">
      <w:pPr>
        <w:tabs>
          <w:tab w:val="left" w:pos="3142"/>
        </w:tabs>
        <w:spacing w:after="120"/>
        <w:rPr>
          <w:b/>
          <w:color w:val="000000"/>
        </w:rPr>
      </w:pPr>
    </w:p>
    <w:p w:rsidR="0017160A" w:rsidRPr="00D838D8" w:rsidRDefault="0017160A" w:rsidP="0017160A">
      <w:pPr>
        <w:pStyle w:val="Default"/>
        <w:spacing w:after="120"/>
        <w:ind w:firstLine="720"/>
        <w:jc w:val="both"/>
        <w:rPr>
          <w:rFonts w:cs="Times New Roman"/>
          <w:sz w:val="20"/>
          <w:szCs w:val="20"/>
        </w:rPr>
      </w:pPr>
      <w:r w:rsidRPr="00D838D8">
        <w:rPr>
          <w:rFonts w:cs="Times New Roman"/>
          <w:sz w:val="20"/>
          <w:szCs w:val="20"/>
        </w:rPr>
        <w:t xml:space="preserve">The mental model of the experimental class students who were taught with the PBL model was higher than the control class that was taught with conventional learning. Based on the hypothesis test using Two-way ANOVA, it has been concluded that the improvement of mental models of students who study with PBL models is higher than those who learn with conventional learning. In PBL students are directly involved in learning activities so as to provide more opportunities to accommodate and understand information </w:t>
      </w:r>
      <w:r w:rsidR="00C60325">
        <w:rPr>
          <w:rFonts w:cs="Times New Roman"/>
          <w:sz w:val="20"/>
          <w:szCs w:val="20"/>
        </w:rPr>
        <w:fldChar w:fldCharType="begin" w:fldLock="1"/>
      </w:r>
      <w:r w:rsidR="00C60325">
        <w:rPr>
          <w:rFonts w:cs="Times New Roman"/>
          <w:sz w:val="20"/>
          <w:szCs w:val="20"/>
        </w:rPr>
        <w:instrText>ADDIN CSL_CITATION {"citationItems":[{"id":"ITEM-1","itemData":{"DOI":"10.5172/conu.2009.33.2.191","ISSN":"10376178","abstract":"Problem Based Learning (PBL) using minimal guided instruction is used as an educational strategy across a broad variety of disciplines in the tertiary sector. This paper includes some of the strengths and weaknesses of PBL, both in general and in relation to the health care setting, encompassing some of its philosophical underpinnings and its methodological approach. In an effort to explore some of the benefi ts and problems with PBL in the work setting, this account will comprise a realistic rather than idealistic focus and will include a range of perspectives from both a facilitator and student standpoint. We suggest that PBL is a useful strategy across a comprehensive nursing degree programme (as the ideal) provided the learning programme is supported fi nancially and that its ideal creed which supports a small group approach are adhered to. What we fi nd is that reality is often different, with individual facilitators condensing their PBL programmes to incorporate a modifi ed PBL approach with this personalised approach often taking strength away from the original conceptions of PBL. What we suggest here is that these circumstances constitute a conundrum. © eContent Management Pty Ltd.","author":[{"dropping-particle":"","family":"Wells","given":"Samantha H.","non-dropping-particle":"","parse-names":false,"suffix":""},{"dropping-particle":"","family":"Warelow","given":"Philip J.","non-dropping-particle":"","parse-names":false,"suffix":""},{"dropping-particle":"","family":"Jackson","given":"Karen L.","non-dropping-particle":"","parse-names":false,"suffix":""}],"container-title":"Contemporary Nurse","id":"ITEM-1","issue":"2","issued":{"date-parts":[["2009"]]},"page":"191-201","title":"Problem based learning (PBL): A conundrum","type":"article-journal","volume":"33"},"uris":["http://www.mendeley.com/documents/?uuid=4f703089-862b-4304-b9f5-70f8b738ce5d"]}],"mendeley":{"formattedCitation":"[37]","plainTextFormattedCitation":"[37]","previouslyFormattedCitation":"[37]"},"properties":{"noteIndex":0},"schema":"https://github.com/citation-style-language/schema/raw/master/csl-citation.json"}</w:instrText>
      </w:r>
      <w:r w:rsidR="00C60325">
        <w:rPr>
          <w:rFonts w:cs="Times New Roman"/>
          <w:sz w:val="20"/>
          <w:szCs w:val="20"/>
        </w:rPr>
        <w:fldChar w:fldCharType="separate"/>
      </w:r>
      <w:r w:rsidR="00C60325" w:rsidRPr="00C60325">
        <w:rPr>
          <w:rFonts w:cs="Times New Roman"/>
          <w:noProof/>
          <w:sz w:val="20"/>
          <w:szCs w:val="20"/>
        </w:rPr>
        <w:t>[37]</w:t>
      </w:r>
      <w:r w:rsidR="00C60325">
        <w:rPr>
          <w:rFonts w:cs="Times New Roman"/>
          <w:sz w:val="20"/>
          <w:szCs w:val="20"/>
        </w:rPr>
        <w:fldChar w:fldCharType="end"/>
      </w:r>
      <w:r w:rsidR="00C60325">
        <w:rPr>
          <w:rFonts w:cs="Times New Roman"/>
          <w:sz w:val="20"/>
          <w:szCs w:val="20"/>
        </w:rPr>
        <w:t>-</w:t>
      </w:r>
      <w:r w:rsidR="00C60325">
        <w:rPr>
          <w:rFonts w:cs="Times New Roman"/>
          <w:sz w:val="20"/>
          <w:szCs w:val="20"/>
        </w:rPr>
        <w:fldChar w:fldCharType="begin" w:fldLock="1"/>
      </w:r>
      <w:r w:rsidR="002131CB">
        <w:rPr>
          <w:rFonts w:cs="Times New Roman"/>
          <w:sz w:val="20"/>
          <w:szCs w:val="20"/>
        </w:rPr>
        <w:instrText>ADDIN CSL_CITATION {"citationItems":[{"id":"ITEM-1","itemData":{"DOI":"10.5408/11-281.1","ISSN":"10899995","abstract":"Problem-Based Learning, despite recent controversies about its effectiveness, is used extensively as a teaching method throughout higher education. In meteorology, there has been little attempt to incorporate Problem-Based Learning techniques into the curriculum. Motivated by a desire to enhance the reflective engagement of students within a current field course module, this project describes the implementation of two test Problem-Based Learning activities and testing and improvement using several different and complementary means of evaluation. By the end of a 2-year program of design, implementation, testing, and reflection and re-evaluation, two robust, engaging activities have been developed that provide an enhanced and diverse learning environment in the field course. The results suggest that Problem-Based Learning techniques would be a useful addition to the meteorology curriculum and suggestions for courses and activities that may benefit from this approach are included in the conclusions. © 2013 National Association of Geoscience Teachers.","author":[{"dropping-particle":"","family":"Charlton-Perez","given":"Andrew James","non-dropping-particle":"","parse-names":false,"suffix":""}],"container-title":"Journal of Geoscience Education","id":"ITEM-1","issue":"1","issued":{"date-parts":[["2013"]]},"page":"12-19","title":"Problem-Based Learning approaches in meteorology","type":"article-journal","volume":"61"},"uris":["http://www.mendeley.com/documents/?uuid=aa9943dd-717e-4e7e-bb45-902b3ac67a35"]}],"mendeley":{"formattedCitation":"[38]","plainTextFormattedCitation":"[38]","previouslyFormattedCitation":"[38]"},"properties":{"noteIndex":0},"schema":"https://github.com/citation-style-language/schema/raw/master/csl-citation.json"}</w:instrText>
      </w:r>
      <w:r w:rsidR="00C60325">
        <w:rPr>
          <w:rFonts w:cs="Times New Roman"/>
          <w:sz w:val="20"/>
          <w:szCs w:val="20"/>
        </w:rPr>
        <w:fldChar w:fldCharType="separate"/>
      </w:r>
      <w:r w:rsidR="00C60325" w:rsidRPr="00C60325">
        <w:rPr>
          <w:rFonts w:cs="Times New Roman"/>
          <w:noProof/>
          <w:sz w:val="20"/>
          <w:szCs w:val="20"/>
        </w:rPr>
        <w:t>[38]</w:t>
      </w:r>
      <w:r w:rsidR="00C60325">
        <w:rPr>
          <w:rFonts w:cs="Times New Roman"/>
          <w:sz w:val="20"/>
          <w:szCs w:val="20"/>
        </w:rPr>
        <w:fldChar w:fldCharType="end"/>
      </w:r>
      <w:r w:rsidRPr="00D838D8">
        <w:rPr>
          <w:rFonts w:cs="Times New Roman"/>
          <w:sz w:val="20"/>
          <w:szCs w:val="20"/>
        </w:rPr>
        <w:t>. Involvement in the learning process allows students to be able to use their mental processes to discover a concept or theory being studied</w:t>
      </w:r>
      <w:r w:rsidR="002131CB">
        <w:rPr>
          <w:rFonts w:cs="Times New Roman"/>
          <w:sz w:val="20"/>
          <w:szCs w:val="20"/>
        </w:rPr>
        <w:t xml:space="preserve"> </w:t>
      </w:r>
      <w:r w:rsidR="002131CB">
        <w:rPr>
          <w:rFonts w:cs="Times New Roman"/>
          <w:sz w:val="20"/>
          <w:szCs w:val="20"/>
        </w:rPr>
        <w:fldChar w:fldCharType="begin" w:fldLock="1"/>
      </w:r>
      <w:r w:rsidR="00A67791">
        <w:rPr>
          <w:rFonts w:cs="Times New Roman"/>
          <w:sz w:val="20"/>
          <w:szCs w:val="20"/>
        </w:rPr>
        <w:instrText>ADDIN CSL_CITATION {"citationItems":[{"id":"ITEM-1","itemData":{"DOI":"10.12973/ejmste/80632","ISSN":"13058223","abstract":"© Authors. Previous research reports mention several learning models which are potential in improving students' thinking skills. This quasi-experimental research aims to determine the difference in critical thinking skills of the students who learned by using inquiry-discovery model and conventional learning model in class X. The treatment of this research was teaching physics by inquiry-discovery model and conventional learning model. The instruments of critical thinking skills were developed by the researcher and validated by an expert prior to use. The results of the research showed that there was a significant difference in the critical thinking skills between the experimental class and the control class. The result of critical thinking skills of the students in the inquiry -discovery class was higher than that of the conventional learning class. The research recommends that teachers empower HOTS ability of the students in the inquiry-discovery class, so that a meaningful learning and student-centered learning can be created. Future researches are needed to explore the contribution of inquiry-discovery model on students' critical thinking skills.","author":[{"dropping-particle":"","family":"Wartono","given":"W.","non-dropping-particle":"","parse-names":false,"suffix":""},{"dropping-particle":"","family":"Hudha","given":"M.N.","non-dropping-particle":"","parse-names":false,"suffix":""},{"dropping-particle":"","family":"Batlolona","given":"J.R.","non-dropping-particle":"","parse-names":false,"suffix":""}],"container-title":"Eurasia Journal of Mathematics, Science and Technology Education","id":"ITEM-1","issue":"2","issued":{"date-parts":[["2018"]]},"title":"How are the physics critical thinking skills of the students taught by using inquiry-discovery through empirical and theorethical overview?","type":"article-journal","volume":"14"},"uris":["http://www.mendeley.com/documents/?uuid=64688a9d-74a2-3582-bc3f-4765b557b56b"]}],"mendeley":{"formattedCitation":"[39]","plainTextFormattedCitation":"[39]","previouslyFormattedCitation":"[39]"},"properties":{"noteIndex":0},"schema":"https://github.com/citation-style-language/schema/raw/master/csl-citation.json"}</w:instrText>
      </w:r>
      <w:r w:rsidR="002131CB">
        <w:rPr>
          <w:rFonts w:cs="Times New Roman"/>
          <w:sz w:val="20"/>
          <w:szCs w:val="20"/>
        </w:rPr>
        <w:fldChar w:fldCharType="separate"/>
      </w:r>
      <w:r w:rsidR="002131CB" w:rsidRPr="002131CB">
        <w:rPr>
          <w:rFonts w:cs="Times New Roman"/>
          <w:noProof/>
          <w:sz w:val="20"/>
          <w:szCs w:val="20"/>
        </w:rPr>
        <w:t>[39]</w:t>
      </w:r>
      <w:r w:rsidR="002131CB">
        <w:rPr>
          <w:rFonts w:cs="Times New Roman"/>
          <w:sz w:val="20"/>
          <w:szCs w:val="20"/>
        </w:rPr>
        <w:fldChar w:fldCharType="end"/>
      </w:r>
      <w:r w:rsidRPr="00D838D8">
        <w:rPr>
          <w:rFonts w:cs="Times New Roman"/>
          <w:sz w:val="20"/>
          <w:szCs w:val="20"/>
        </w:rPr>
        <w:t>. The concept of chemical reactions between particles can be illustrated in Ping-Pong balls as in Figure 3.</w:t>
      </w:r>
    </w:p>
    <w:p w:rsidR="0017160A" w:rsidRDefault="0017160A" w:rsidP="0017160A">
      <w:pPr>
        <w:pStyle w:val="Default"/>
        <w:spacing w:after="120"/>
        <w:ind w:firstLine="720"/>
        <w:jc w:val="both"/>
        <w:rPr>
          <w:rFonts w:ascii="Palatino Linotype" w:hAnsi="Palatino Linotype"/>
          <w:sz w:val="20"/>
          <w:szCs w:val="20"/>
        </w:rPr>
      </w:pPr>
    </w:p>
    <w:p w:rsidR="0017160A" w:rsidRPr="007254BE" w:rsidRDefault="0017160A" w:rsidP="0017160A">
      <w:pPr>
        <w:pStyle w:val="Default"/>
        <w:spacing w:after="120"/>
        <w:ind w:firstLine="720"/>
        <w:jc w:val="both"/>
        <w:rPr>
          <w:rFonts w:ascii="Palatino Linotype" w:hAnsi="Palatino Linotype"/>
          <w:sz w:val="20"/>
          <w:szCs w:val="20"/>
        </w:rPr>
      </w:pPr>
    </w:p>
    <w:p w:rsidR="0017160A" w:rsidRDefault="0017160A" w:rsidP="0017160A">
      <w:pPr>
        <w:pStyle w:val="Default"/>
        <w:ind w:firstLine="720"/>
        <w:jc w:val="both"/>
      </w:pPr>
      <w:r>
        <w:rPr>
          <w:noProof/>
        </w:rPr>
        <w:lastRenderedPageBreak/>
        <w:drawing>
          <wp:anchor distT="0" distB="0" distL="114300" distR="114300" simplePos="0" relativeHeight="251665408" behindDoc="0" locked="0" layoutInCell="1" allowOverlap="1" wp14:anchorId="126FF38E" wp14:editId="6BDF54CB">
            <wp:simplePos x="0" y="0"/>
            <wp:positionH relativeFrom="column">
              <wp:posOffset>1621790</wp:posOffset>
            </wp:positionH>
            <wp:positionV relativeFrom="paragraph">
              <wp:posOffset>67310</wp:posOffset>
            </wp:positionV>
            <wp:extent cx="2885440" cy="1325880"/>
            <wp:effectExtent l="19050" t="19050" r="10160" b="266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5440" cy="132588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17160A" w:rsidRDefault="0017160A" w:rsidP="0017160A">
      <w:pPr>
        <w:pStyle w:val="Default"/>
        <w:ind w:firstLine="720"/>
        <w:jc w:val="both"/>
      </w:pPr>
    </w:p>
    <w:p w:rsidR="0017160A" w:rsidRDefault="0017160A" w:rsidP="0017160A">
      <w:pPr>
        <w:pStyle w:val="Default"/>
        <w:ind w:firstLine="720"/>
        <w:jc w:val="both"/>
      </w:pPr>
    </w:p>
    <w:p w:rsidR="0017160A" w:rsidRDefault="0017160A" w:rsidP="0017160A">
      <w:pPr>
        <w:pStyle w:val="Default"/>
        <w:ind w:firstLine="720"/>
        <w:jc w:val="both"/>
      </w:pPr>
    </w:p>
    <w:p w:rsidR="0017160A" w:rsidRDefault="0017160A" w:rsidP="0017160A">
      <w:pPr>
        <w:pStyle w:val="Default"/>
        <w:ind w:firstLine="720"/>
        <w:jc w:val="both"/>
      </w:pPr>
    </w:p>
    <w:p w:rsidR="0017160A" w:rsidRDefault="0017160A" w:rsidP="0017160A">
      <w:pPr>
        <w:pStyle w:val="Default"/>
        <w:ind w:firstLine="720"/>
        <w:jc w:val="both"/>
      </w:pPr>
    </w:p>
    <w:p w:rsidR="0017160A" w:rsidRDefault="0017160A" w:rsidP="0017160A">
      <w:pPr>
        <w:pStyle w:val="Default"/>
        <w:ind w:firstLine="720"/>
        <w:jc w:val="both"/>
      </w:pPr>
    </w:p>
    <w:p w:rsidR="0017160A" w:rsidRDefault="0017160A" w:rsidP="0017160A">
      <w:pPr>
        <w:pStyle w:val="Default"/>
        <w:ind w:firstLine="720"/>
        <w:jc w:val="both"/>
      </w:pPr>
    </w:p>
    <w:p w:rsidR="0017160A" w:rsidRPr="00C60325" w:rsidRDefault="0017160A" w:rsidP="0017160A">
      <w:pPr>
        <w:pStyle w:val="Default"/>
        <w:jc w:val="center"/>
        <w:rPr>
          <w:rFonts w:cs="Times New Roman"/>
          <w:sz w:val="20"/>
          <w:szCs w:val="20"/>
        </w:rPr>
      </w:pPr>
      <w:r w:rsidRPr="00C60325">
        <w:rPr>
          <w:rFonts w:cs="Times New Roman"/>
          <w:sz w:val="20"/>
          <w:szCs w:val="20"/>
        </w:rPr>
        <w:t>Figure 3. Ping-pong ball as an analogy model for chemical reactions be</w:t>
      </w:r>
      <w:r w:rsidR="00F92E63">
        <w:rPr>
          <w:rFonts w:cs="Times New Roman"/>
          <w:sz w:val="20"/>
          <w:szCs w:val="20"/>
        </w:rPr>
        <w:t>tween particles</w:t>
      </w:r>
    </w:p>
    <w:p w:rsidR="0017160A" w:rsidRPr="00C60325" w:rsidRDefault="0017160A" w:rsidP="0017160A">
      <w:pPr>
        <w:pStyle w:val="Default"/>
        <w:jc w:val="both"/>
        <w:rPr>
          <w:rFonts w:cs="Times New Roman"/>
          <w:sz w:val="20"/>
          <w:szCs w:val="20"/>
        </w:rPr>
      </w:pPr>
    </w:p>
    <w:p w:rsidR="0017160A" w:rsidRPr="00C60325" w:rsidRDefault="0017160A" w:rsidP="0017160A">
      <w:pPr>
        <w:pStyle w:val="Default"/>
        <w:ind w:firstLine="720"/>
        <w:jc w:val="both"/>
        <w:rPr>
          <w:rFonts w:cs="Times New Roman"/>
          <w:sz w:val="20"/>
          <w:szCs w:val="20"/>
        </w:rPr>
      </w:pPr>
      <w:r w:rsidRPr="00C60325">
        <w:rPr>
          <w:rFonts w:cs="Times New Roman"/>
          <w:sz w:val="20"/>
          <w:szCs w:val="20"/>
        </w:rPr>
        <w:t xml:space="preserve">At the beginning of the meeting students still have difficulty in formulating problems and making hypotheses. The next meeting, students begin to understand that to formulate the problem and make the hypothesis comes from the observation activities at the beginning of learning, the purpose of the experiment and the study of the literature. After students can formulate a hypothesis then students conduct an experiment. Students experiment actively to test the correctness of the hypothesis that has been made by students. By experimenting with learning becomes more interesting, students have full attention to the material they are learning and the students are more active. In addition, students are also trained to analyze the empirical data, so as to form the mastery of their concepts. PBLs have an advantage in engaging students in small groups with real-world problems in defining the knowledge and investigations needed to solve problems. PBL also facilitates students in solving problems and choosing new ways so as to solve existing problems </w:t>
      </w:r>
      <w:r w:rsidR="00A67791">
        <w:rPr>
          <w:rFonts w:cs="Times New Roman"/>
          <w:sz w:val="20"/>
          <w:szCs w:val="20"/>
        </w:rPr>
        <w:fldChar w:fldCharType="begin" w:fldLock="1"/>
      </w:r>
      <w:r w:rsidR="00E93A63">
        <w:rPr>
          <w:rFonts w:cs="Times New Roman"/>
          <w:sz w:val="20"/>
          <w:szCs w:val="20"/>
        </w:rPr>
        <w:instrText>ADDIN CSL_CITATION {"citationItems":[{"id":"ITEM-1","itemData":{"DOI":"10.1016/j.tsc.2018.04.002","ISSN":"18711871","abstract":"The lack of applications using a more challenging approach, involving active learning as well as student-centred and problem-centred learning, can be seen in the existing mobile applications. Thus, this paper focused on the way the Problem Based Learning (PBL) environment was integrated into the design and development process of mobile apps for learning scientific terms. The app was tested by Form 2 students to find its effect on students’ critical thinking and explore how the app helps them to think critically. The findings showed that the app had a positive effect on the students’ critical thinking. Analysis of the t-test found a significant difference (p = 0.000, t(35) = 15.072, α &lt; 0.05) between the pre-test score (mean = 7.20, SD = 3.791) and the post-test score (M = 29.97, SD = 7.578). Data from qualitative analysis also identified four features in this app that can help students improve their critical thinking skills. The findings also showed that there were seven processes involved in the development of students’ critical thinking during the intervention. This study contributes a mobile problem-based critical thinking framework in learning science. In addition, the framework is expected to offer guidance in science subjects to promote critical thinking among students.","author":[{"dropping-particle":"","family":"Ismail","given":"Nurul Syazwani","non-dropping-particle":"","parse-names":false,"suffix":""},{"dropping-particle":"","family":"Harun","given":"Jamalludin","non-dropping-particle":"","parse-names":false,"suffix":""},{"dropping-particle":"","family":"Zakaria","given":"Megat Aman Zahiri Megat","non-dropping-particle":"","parse-names":false,"suffix":""},{"dropping-particle":"","family":"Salleh","given":"Shaharuddin Md","non-dropping-particle":"","parse-names":false,"suffix":""}],"container-title":"Thinking Skills and Creativity","id":"ITEM-1","issued":{"date-parts":[["2018"]]},"page":"177-195","publisher":"Elsevier Ltd","title":"The effect of Mobile problem-based learning application DicScience PBL on students’ critical thinking","type":"article-journal","volume":"28"},"uris":["http://www.mendeley.com/documents/?uuid=de31df92-caa9-40a1-bc80-b877f5652082"]}],"mendeley":{"formattedCitation":"[40]","plainTextFormattedCitation":"[40]","previouslyFormattedCitation":"[40]"},"properties":{"noteIndex":0},"schema":"https://github.com/citation-style-language/schema/raw/master/csl-citation.json"}</w:instrText>
      </w:r>
      <w:r w:rsidR="00A67791">
        <w:rPr>
          <w:rFonts w:cs="Times New Roman"/>
          <w:sz w:val="20"/>
          <w:szCs w:val="20"/>
        </w:rPr>
        <w:fldChar w:fldCharType="separate"/>
      </w:r>
      <w:r w:rsidR="00A67791" w:rsidRPr="00A67791">
        <w:rPr>
          <w:rFonts w:cs="Times New Roman"/>
          <w:noProof/>
          <w:sz w:val="20"/>
          <w:szCs w:val="20"/>
        </w:rPr>
        <w:t>[40]</w:t>
      </w:r>
      <w:r w:rsidR="00A67791">
        <w:rPr>
          <w:rFonts w:cs="Times New Roman"/>
          <w:sz w:val="20"/>
          <w:szCs w:val="20"/>
        </w:rPr>
        <w:fldChar w:fldCharType="end"/>
      </w:r>
      <w:r w:rsidRPr="00C60325">
        <w:rPr>
          <w:rFonts w:cs="Times New Roman"/>
          <w:sz w:val="20"/>
          <w:szCs w:val="20"/>
        </w:rPr>
        <w:t>.</w:t>
      </w:r>
    </w:p>
    <w:p w:rsidR="0017160A" w:rsidRPr="00C60325" w:rsidRDefault="0017160A" w:rsidP="0017160A">
      <w:pPr>
        <w:pStyle w:val="Default"/>
        <w:ind w:firstLine="720"/>
        <w:jc w:val="both"/>
        <w:rPr>
          <w:rFonts w:cs="Times New Roman"/>
          <w:sz w:val="20"/>
          <w:szCs w:val="20"/>
        </w:rPr>
      </w:pPr>
      <w:r w:rsidRPr="00C60325">
        <w:rPr>
          <w:rFonts w:cs="Times New Roman"/>
          <w:sz w:val="20"/>
          <w:szCs w:val="20"/>
        </w:rPr>
        <w:t xml:space="preserve">Highly skilled group of students who are taught by PBL have a higher mental model than students learning with conventional learning as well as low-skilled student groups. This is because the experimental activities undertaken during the learning are done in groups. Use of group learning can improve student academic achievement and help achieve a better understanding of the concepts of physics </w:t>
      </w:r>
      <w:r w:rsidR="00E93A63">
        <w:rPr>
          <w:rFonts w:cs="Times New Roman"/>
          <w:sz w:val="20"/>
          <w:szCs w:val="20"/>
        </w:rPr>
        <w:fldChar w:fldCharType="begin" w:fldLock="1"/>
      </w:r>
      <w:r w:rsidR="00253BD4">
        <w:rPr>
          <w:rFonts w:cs="Times New Roman"/>
          <w:sz w:val="20"/>
          <w:szCs w:val="20"/>
        </w:rPr>
        <w:instrText>ADDIN CSL_CITATION {"citationItems":[{"id":"ITEM-1","itemData":{"DOI":"10.1080/03043797.2010.487149","ISSN":"03043797","abstract":"The purpose of this paper is to investigate the impact of problem-based learning (PBL) on freshmen engineering students' beliefs about physics and physics learning (referred to as epistemological beliefs) and conceptual understanding of physics. The multiple-choice test of energy and momentum concepts and the Colorado learning attitudes about science survey were used to collect the data. The sample consisted of 142 students enrolled in thePBLand traditional lecture classes in the engineering faculty of a state university in Turkey. The analyses showed that the PBL group obtained significantly higher conceptual learning gains than the traditional group and the change (improvement) in the PBL group students' beliefs from the pre- to post test were significantly larger than that of the traditional group. The results revealed that beliefs were correlated with conceptual understanding. Suggestions are presented regarding the implementation of the PBL approach. © 2010 SEFI.","author":[{"dropping-particle":"","family":"Sahin","given":"Mehmet","non-dropping-particle":"","parse-names":false,"suffix":""}],"container-title":"European Journal of Engineering Education","id":"ITEM-1","issue":"5","issued":{"date-parts":[["2010"]]},"page":"519-537","title":"The impact of problem-based learning on engineering students' beliefs about physics and conceptual understanding of energy and momentum","type":"article-journal","volume":"35"},"uris":["http://www.mendeley.com/documents/?uuid=8f7a7423-c203-4599-ab41-ae971837bf9c"]}],"mendeley":{"formattedCitation":"[41]","plainTextFormattedCitation":"[41]","previouslyFormattedCitation":"[41]"},"properties":{"noteIndex":0},"schema":"https://github.com/citation-style-language/schema/raw/master/csl-citation.json"}</w:instrText>
      </w:r>
      <w:r w:rsidR="00E93A63">
        <w:rPr>
          <w:rFonts w:cs="Times New Roman"/>
          <w:sz w:val="20"/>
          <w:szCs w:val="20"/>
        </w:rPr>
        <w:fldChar w:fldCharType="separate"/>
      </w:r>
      <w:r w:rsidR="00E93A63" w:rsidRPr="00E93A63">
        <w:rPr>
          <w:rFonts w:cs="Times New Roman"/>
          <w:noProof/>
          <w:sz w:val="20"/>
          <w:szCs w:val="20"/>
        </w:rPr>
        <w:t>[41]</w:t>
      </w:r>
      <w:r w:rsidR="00E93A63">
        <w:rPr>
          <w:rFonts w:cs="Times New Roman"/>
          <w:sz w:val="20"/>
          <w:szCs w:val="20"/>
        </w:rPr>
        <w:fldChar w:fldCharType="end"/>
      </w:r>
      <w:r w:rsidRPr="00C60325">
        <w:rPr>
          <w:rFonts w:cs="Times New Roman"/>
          <w:sz w:val="20"/>
          <w:szCs w:val="20"/>
        </w:rPr>
        <w:t>. Discussions were conducted by students during the experiment to obtain data, process data in hypothesis testing and draw conclusions. During the discussion there is a peer tutor in his group so that all members play an active role during the learning activities.</w:t>
      </w:r>
    </w:p>
    <w:p w:rsidR="0017160A" w:rsidRPr="00C60325" w:rsidRDefault="0017160A" w:rsidP="0017160A">
      <w:pPr>
        <w:pStyle w:val="Default"/>
        <w:ind w:firstLine="720"/>
        <w:jc w:val="both"/>
        <w:rPr>
          <w:rFonts w:cs="Times New Roman"/>
          <w:bCs/>
          <w:sz w:val="20"/>
          <w:szCs w:val="20"/>
        </w:rPr>
      </w:pPr>
      <w:r w:rsidRPr="00C60325">
        <w:rPr>
          <w:rFonts w:cs="Times New Roman"/>
          <w:bCs/>
          <w:sz w:val="20"/>
          <w:szCs w:val="20"/>
        </w:rPr>
        <w:t>The mental model can be seen from students' ability to solve the cognitive problem consisting of C4-C6 problem. The Improved mental model results show the experiment class is better than the control class on each level of the question. This is because the experimental class students are accustomed to experimenting in real and virtuous Phet animations to find concepts. In addition the experimental class also facilitated physics learning website from the United States (Colorado: https://phet.colorado.edu/en/simulations/category/html) to support the learning activities, so that's where the mastery of the concept of students increases. The following is shown by the particle of three different substances in Fig. 4.</w:t>
      </w:r>
    </w:p>
    <w:p w:rsidR="0017160A" w:rsidRPr="002235EE" w:rsidRDefault="0017160A" w:rsidP="0017160A">
      <w:pPr>
        <w:pStyle w:val="Default"/>
        <w:ind w:firstLine="720"/>
        <w:jc w:val="both"/>
        <w:rPr>
          <w:rFonts w:ascii="Palatino Linotype" w:hAnsi="Palatino Linotype"/>
          <w:sz w:val="20"/>
          <w:szCs w:val="20"/>
        </w:rPr>
      </w:pPr>
      <w:r>
        <w:rPr>
          <w:noProof/>
        </w:rPr>
        <w:drawing>
          <wp:anchor distT="0" distB="0" distL="114300" distR="114300" simplePos="0" relativeHeight="251666432" behindDoc="0" locked="0" layoutInCell="1" allowOverlap="1" wp14:anchorId="55DCF7C3" wp14:editId="1919C537">
            <wp:simplePos x="0" y="0"/>
            <wp:positionH relativeFrom="column">
              <wp:posOffset>1660525</wp:posOffset>
            </wp:positionH>
            <wp:positionV relativeFrom="paragraph">
              <wp:posOffset>12286</wp:posOffset>
            </wp:positionV>
            <wp:extent cx="2433099" cy="1740395"/>
            <wp:effectExtent l="0" t="0" r="571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b="11662"/>
                    <a:stretch>
                      <a:fillRect/>
                    </a:stretch>
                  </pic:blipFill>
                  <pic:spPr bwMode="auto">
                    <a:xfrm>
                      <a:off x="0" y="0"/>
                      <a:ext cx="2432685" cy="17400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160A" w:rsidRDefault="0017160A" w:rsidP="0017160A">
      <w:pPr>
        <w:pStyle w:val="Default"/>
        <w:ind w:firstLine="720"/>
        <w:jc w:val="both"/>
      </w:pPr>
    </w:p>
    <w:p w:rsidR="0017160A" w:rsidRPr="00BC068E" w:rsidRDefault="0017160A" w:rsidP="0017160A">
      <w:pPr>
        <w:rPr>
          <w:color w:val="000000"/>
          <w:szCs w:val="24"/>
        </w:rPr>
      </w:pPr>
    </w:p>
    <w:p w:rsidR="0017160A" w:rsidRDefault="0017160A" w:rsidP="0017160A">
      <w:pPr>
        <w:rPr>
          <w:color w:val="000000"/>
          <w:szCs w:val="24"/>
        </w:rPr>
      </w:pPr>
    </w:p>
    <w:p w:rsidR="00C60325" w:rsidRDefault="00C60325" w:rsidP="0017160A">
      <w:pPr>
        <w:rPr>
          <w:color w:val="000000"/>
          <w:szCs w:val="24"/>
        </w:rPr>
      </w:pPr>
    </w:p>
    <w:p w:rsidR="00C60325" w:rsidRDefault="00C60325" w:rsidP="0017160A">
      <w:pPr>
        <w:rPr>
          <w:color w:val="000000"/>
          <w:szCs w:val="24"/>
        </w:rPr>
      </w:pPr>
    </w:p>
    <w:p w:rsidR="00C60325" w:rsidRDefault="00C60325" w:rsidP="0017160A">
      <w:pPr>
        <w:rPr>
          <w:color w:val="000000"/>
          <w:szCs w:val="24"/>
        </w:rPr>
      </w:pPr>
    </w:p>
    <w:p w:rsidR="00C60325" w:rsidRDefault="00C60325" w:rsidP="0017160A">
      <w:pPr>
        <w:rPr>
          <w:color w:val="000000"/>
          <w:szCs w:val="24"/>
        </w:rPr>
      </w:pPr>
    </w:p>
    <w:p w:rsidR="00C60325" w:rsidRDefault="00C60325" w:rsidP="0017160A">
      <w:pPr>
        <w:rPr>
          <w:color w:val="000000"/>
          <w:szCs w:val="24"/>
        </w:rPr>
      </w:pPr>
    </w:p>
    <w:p w:rsidR="0017160A" w:rsidRDefault="0017160A" w:rsidP="0017160A">
      <w:pPr>
        <w:rPr>
          <w:color w:val="000000"/>
          <w:szCs w:val="24"/>
        </w:rPr>
      </w:pPr>
    </w:p>
    <w:p w:rsidR="0017160A" w:rsidRDefault="0017160A" w:rsidP="0017160A">
      <w:pPr>
        <w:rPr>
          <w:color w:val="000000"/>
          <w:szCs w:val="24"/>
        </w:rPr>
      </w:pPr>
    </w:p>
    <w:p w:rsidR="0017160A" w:rsidRPr="00BC068E" w:rsidRDefault="0017160A" w:rsidP="0017160A">
      <w:pPr>
        <w:rPr>
          <w:color w:val="000000"/>
          <w:szCs w:val="24"/>
        </w:rPr>
      </w:pPr>
    </w:p>
    <w:p w:rsidR="0017160A" w:rsidRPr="00C60325" w:rsidRDefault="0017160A" w:rsidP="0017160A">
      <w:pPr>
        <w:jc w:val="center"/>
        <w:rPr>
          <w:rStyle w:val="apple-style-span"/>
          <w:color w:val="000000"/>
          <w:shd w:val="clear" w:color="auto" w:fill="FFFFFF"/>
        </w:rPr>
      </w:pPr>
      <w:r w:rsidRPr="00C60325">
        <w:rPr>
          <w:rStyle w:val="apple-style-span"/>
          <w:color w:val="000000"/>
          <w:shd w:val="clear" w:color="auto" w:fill="FFFFFF"/>
        </w:rPr>
        <w:t>Figure 4.Scheme of Substance Change from soli</w:t>
      </w:r>
      <w:r w:rsidR="003D51E8">
        <w:rPr>
          <w:rStyle w:val="apple-style-span"/>
          <w:color w:val="000000"/>
          <w:shd w:val="clear" w:color="auto" w:fill="FFFFFF"/>
        </w:rPr>
        <w:t xml:space="preserve">d, liquid to gas </w:t>
      </w:r>
    </w:p>
    <w:p w:rsidR="00C60325" w:rsidRPr="00C60325" w:rsidRDefault="00C60325" w:rsidP="0017160A">
      <w:pPr>
        <w:jc w:val="center"/>
        <w:rPr>
          <w:rStyle w:val="apple-style-span"/>
          <w:color w:val="000000"/>
          <w:shd w:val="clear" w:color="auto" w:fill="FFFFFF"/>
        </w:rPr>
      </w:pPr>
    </w:p>
    <w:p w:rsidR="0017160A" w:rsidRPr="00C60325" w:rsidRDefault="0017160A" w:rsidP="0017160A">
      <w:pPr>
        <w:ind w:firstLine="720"/>
        <w:jc w:val="both"/>
        <w:rPr>
          <w:color w:val="000000"/>
        </w:rPr>
      </w:pPr>
      <w:r w:rsidRPr="00C60325">
        <w:rPr>
          <w:color w:val="000000"/>
        </w:rPr>
        <w:t>In contrast to solids, liquids have less organized and less dense particles than the composition of particles in solids. This is what causes the particles to move freely to different places. However, the molecule particles cannot separate themselves from the group. This situation causes the volume of liquids to remain constant, although the shape always changes in place.</w:t>
      </w:r>
    </w:p>
    <w:p w:rsidR="0017160A" w:rsidRPr="00C60325" w:rsidRDefault="0017160A" w:rsidP="0017160A">
      <w:pPr>
        <w:ind w:firstLine="720"/>
        <w:jc w:val="both"/>
        <w:rPr>
          <w:color w:val="000000"/>
        </w:rPr>
      </w:pPr>
      <w:r w:rsidRPr="00C60325">
        <w:rPr>
          <w:color w:val="000000"/>
        </w:rPr>
        <w:t xml:space="preserve">The results of the students' work in the experimental and control class proved a significant difference. This can be proved by the results of the experimental class work that answers better because the students have been taught with the correct concept both in the form of practice and simulation that stimulates better understanding of student concepts. By PBL, students also can search and find answers based on </w:t>
      </w:r>
      <w:r w:rsidRPr="00C60325">
        <w:rPr>
          <w:color w:val="000000"/>
        </w:rPr>
        <w:lastRenderedPageBreak/>
        <w:t>personal experiences of each student and can be shared with friends. Control groups rely more on individual ability to answer questions and are less supported by more modern learning so that students' knowledge to answer questions becomes doubtful and far from the scientific concepts of experts.</w:t>
      </w:r>
    </w:p>
    <w:p w:rsidR="0017160A" w:rsidRPr="00C60325" w:rsidRDefault="0017160A" w:rsidP="0017160A">
      <w:pPr>
        <w:widowControl w:val="0"/>
        <w:autoSpaceDE w:val="0"/>
        <w:autoSpaceDN w:val="0"/>
        <w:adjustRightInd w:val="0"/>
        <w:rPr>
          <w:bCs/>
          <w:spacing w:val="-5"/>
          <w:szCs w:val="24"/>
          <w:lang w:val="id-ID"/>
        </w:rPr>
      </w:pPr>
    </w:p>
    <w:p w:rsidR="002622CD" w:rsidRPr="007D27DD" w:rsidRDefault="002622CD"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(10 PT)</w:t>
      </w:r>
    </w:p>
    <w:p w:rsidR="007D27DD" w:rsidRPr="007D27DD" w:rsidRDefault="007D27DD" w:rsidP="007D27DD">
      <w:pPr>
        <w:ind w:firstLine="720"/>
        <w:jc w:val="both"/>
      </w:pPr>
      <w:r w:rsidRPr="007D27DD">
        <w:rPr>
          <w:color w:val="000000"/>
        </w:rPr>
        <w:t>Based on the results of existing research, several conclusions are put forward. 1) Increased mastery of students' concepts studied with PBL is higher than students who learn with conventional learning. 2) Improved mental models of students with high early capability who learn by PBL is higher than students learning with conventional learning. 3) Improvement of low-skilled student mental models learning with PBL is higher than students learning with conventional learning. Thus the PBL model can be recommended in improving students' mental models on temperature and heat topics. The implication in this study is to improve the mental model of students as agents of change in science education.</w:t>
      </w:r>
    </w:p>
    <w:p w:rsidR="0088233C" w:rsidRDefault="0088233C"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r>
        <w:rPr>
          <w:b/>
          <w:bCs/>
        </w:rPr>
        <w:t>(10 PT)</w:t>
      </w:r>
    </w:p>
    <w:bookmarkStart w:id="0" w:name="_GoBack"/>
    <w:p w:rsidR="001B2635" w:rsidRPr="001B2635" w:rsidRDefault="00253BD4" w:rsidP="00493387">
      <w:pPr>
        <w:widowControl w:val="0"/>
        <w:autoSpaceDE w:val="0"/>
        <w:autoSpaceDN w:val="0"/>
        <w:adjustRightInd w:val="0"/>
        <w:ind w:left="426" w:hanging="426"/>
        <w:jc w:val="both"/>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001B2635" w:rsidRPr="001B2635">
        <w:rPr>
          <w:noProof/>
          <w:sz w:val="18"/>
          <w:szCs w:val="24"/>
        </w:rPr>
        <w:t>[1]</w:t>
      </w:r>
      <w:r w:rsidR="001B2635" w:rsidRPr="001B2635">
        <w:rPr>
          <w:noProof/>
          <w:sz w:val="18"/>
          <w:szCs w:val="24"/>
        </w:rPr>
        <w:tab/>
        <w:t xml:space="preserve">G. Gardner, G. Jones, A. Taylor, J. Forrester, and L. Robertson, “Students’ risk perceptions of nanotechnology applications: Implications for science education,” </w:t>
      </w:r>
      <w:r w:rsidR="001B2635" w:rsidRPr="001B2635">
        <w:rPr>
          <w:i/>
          <w:iCs/>
          <w:noProof/>
          <w:sz w:val="18"/>
          <w:szCs w:val="24"/>
        </w:rPr>
        <w:t>Int. J. Sci. Educ.</w:t>
      </w:r>
      <w:r w:rsidR="001B2635" w:rsidRPr="001B2635">
        <w:rPr>
          <w:noProof/>
          <w:sz w:val="18"/>
          <w:szCs w:val="24"/>
        </w:rPr>
        <w:t>, vol. 32, no. 14, pp. 1951–1969, 2010.</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w:t>
      </w:r>
      <w:r w:rsidRPr="001B2635">
        <w:rPr>
          <w:noProof/>
          <w:sz w:val="18"/>
          <w:szCs w:val="24"/>
        </w:rPr>
        <w:tab/>
        <w:t xml:space="preserve">M. Hegarty, M. Stieff, and B. L. Dixon, “Cognitive change in mental models with experience in the domain of organic chemistry,” </w:t>
      </w:r>
      <w:r w:rsidRPr="001B2635">
        <w:rPr>
          <w:i/>
          <w:iCs/>
          <w:noProof/>
          <w:sz w:val="18"/>
          <w:szCs w:val="24"/>
        </w:rPr>
        <w:t>J. Cogn. Psychol.</w:t>
      </w:r>
      <w:r w:rsidRPr="001B2635">
        <w:rPr>
          <w:noProof/>
          <w:sz w:val="18"/>
          <w:szCs w:val="24"/>
        </w:rPr>
        <w:t>, vol. 25, no. 2, pp. 220–228, 2013.</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w:t>
      </w:r>
      <w:r w:rsidRPr="001B2635">
        <w:rPr>
          <w:noProof/>
          <w:sz w:val="18"/>
          <w:szCs w:val="24"/>
        </w:rPr>
        <w:tab/>
        <w:t xml:space="preserve">T. Şenel Zor and O. Aslan, “The effect of activity-based nanoscience and nanotechnology education on pre-service science teachers’ conceptual understanding,” </w:t>
      </w:r>
      <w:r w:rsidRPr="001B2635">
        <w:rPr>
          <w:i/>
          <w:iCs/>
          <w:noProof/>
          <w:sz w:val="18"/>
          <w:szCs w:val="24"/>
        </w:rPr>
        <w:t>J. Nanoparticle Res.</w:t>
      </w:r>
      <w:r w:rsidRPr="001B2635">
        <w:rPr>
          <w:noProof/>
          <w:sz w:val="18"/>
          <w:szCs w:val="24"/>
        </w:rPr>
        <w:t>, vol. 20, no. 3, 2018.</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[4]</w:t>
      </w:r>
      <w:r w:rsidRPr="001B2635">
        <w:rPr>
          <w:noProof/>
          <w:sz w:val="18"/>
          <w:szCs w:val="24"/>
        </w:rPr>
        <w:tab/>
        <w:t xml:space="preserve">C. Dankenbring and B. M. Capobianco, “Examining Elementary School Students’ Mental Models of Sun-Earth Relationships as a Result of Engaging in Engineering Design,” </w:t>
      </w:r>
      <w:r w:rsidRPr="001B2635">
        <w:rPr>
          <w:i/>
          <w:iCs/>
          <w:noProof/>
          <w:sz w:val="18"/>
          <w:szCs w:val="24"/>
        </w:rPr>
        <w:t>Int. J. Sci. Math. Educ.</w:t>
      </w:r>
      <w:r w:rsidRPr="001B2635">
        <w:rPr>
          <w:noProof/>
          <w:sz w:val="18"/>
          <w:szCs w:val="24"/>
        </w:rPr>
        <w:t>, vol. 14, no. 5, pp. 825–845, 2016.</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[5]</w:t>
      </w:r>
      <w:r w:rsidRPr="001B2635">
        <w:rPr>
          <w:noProof/>
          <w:sz w:val="18"/>
          <w:szCs w:val="24"/>
        </w:rPr>
        <w:tab/>
        <w:t xml:space="preserve">R. D. Anderson, “Children’s Ability to Formulate Mental Models to Explain Natural Phenomena,” </w:t>
      </w:r>
      <w:r w:rsidRPr="001B2635">
        <w:rPr>
          <w:i/>
          <w:iCs/>
          <w:noProof/>
          <w:sz w:val="18"/>
          <w:szCs w:val="24"/>
        </w:rPr>
        <w:t>J. Res. Sci. Teach.</w:t>
      </w:r>
      <w:r w:rsidRPr="001B2635">
        <w:rPr>
          <w:noProof/>
          <w:sz w:val="18"/>
          <w:szCs w:val="24"/>
        </w:rPr>
        <w:t>, vol. 3, no. 4, pp. 326–332, 1965.</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[6]</w:t>
      </w:r>
      <w:r w:rsidRPr="001B2635">
        <w:rPr>
          <w:noProof/>
          <w:sz w:val="18"/>
          <w:szCs w:val="24"/>
        </w:rPr>
        <w:tab/>
        <w:t xml:space="preserve">R. K. Coll and D. F. Treagust, “Learners’ mental models of chemical bonding,” </w:t>
      </w:r>
      <w:r w:rsidRPr="001B2635">
        <w:rPr>
          <w:i/>
          <w:iCs/>
          <w:noProof/>
          <w:sz w:val="18"/>
          <w:szCs w:val="24"/>
        </w:rPr>
        <w:t>Res. Sci. Educ.</w:t>
      </w:r>
      <w:r w:rsidRPr="001B2635">
        <w:rPr>
          <w:noProof/>
          <w:sz w:val="18"/>
          <w:szCs w:val="24"/>
        </w:rPr>
        <w:t>, vol. 31, no. 3, pp. 357–382, 2001.</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[7]</w:t>
      </w:r>
      <w:r w:rsidRPr="001B2635">
        <w:rPr>
          <w:noProof/>
          <w:sz w:val="18"/>
          <w:szCs w:val="24"/>
        </w:rPr>
        <w:tab/>
        <w:t xml:space="preserve">R. K. Coll, B. France, and I. Taylor, “The role of models/and analogies in science education: Implications from research,” </w:t>
      </w:r>
      <w:r w:rsidRPr="001B2635">
        <w:rPr>
          <w:i/>
          <w:iCs/>
          <w:noProof/>
          <w:sz w:val="18"/>
          <w:szCs w:val="24"/>
        </w:rPr>
        <w:t>Int. J. Sci. Educ.</w:t>
      </w:r>
      <w:r w:rsidRPr="001B2635">
        <w:rPr>
          <w:noProof/>
          <w:sz w:val="18"/>
          <w:szCs w:val="24"/>
        </w:rPr>
        <w:t>, vol. 27, no. 2, pp. 183–198, 2005.</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[8]</w:t>
      </w:r>
      <w:r w:rsidRPr="001B2635">
        <w:rPr>
          <w:noProof/>
          <w:sz w:val="18"/>
          <w:szCs w:val="24"/>
        </w:rPr>
        <w:tab/>
        <w:t xml:space="preserve">K. Adbo and K. S. Taber, “Learners’ mental models of the particle nature of matter: A study of 16-year-old swedish science students,” </w:t>
      </w:r>
      <w:r w:rsidRPr="001B2635">
        <w:rPr>
          <w:i/>
          <w:iCs/>
          <w:noProof/>
          <w:sz w:val="18"/>
          <w:szCs w:val="24"/>
        </w:rPr>
        <w:t>Int. J. Sci. Educ.</w:t>
      </w:r>
      <w:r w:rsidRPr="001B2635">
        <w:rPr>
          <w:noProof/>
          <w:sz w:val="18"/>
          <w:szCs w:val="24"/>
        </w:rPr>
        <w:t>, vol. 31, no. 6, pp. 757–786, 2009.</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[9]</w:t>
      </w:r>
      <w:r w:rsidRPr="001B2635">
        <w:rPr>
          <w:noProof/>
          <w:sz w:val="18"/>
          <w:szCs w:val="24"/>
        </w:rPr>
        <w:tab/>
        <w:t xml:space="preserve">E. J. Park and G. Light, “Identifying Atomic Structure as a Threshold Concept: Student mental models and troublesomeness,” </w:t>
      </w:r>
      <w:r w:rsidRPr="001B2635">
        <w:rPr>
          <w:i/>
          <w:iCs/>
          <w:noProof/>
          <w:sz w:val="18"/>
          <w:szCs w:val="24"/>
        </w:rPr>
        <w:t>Int. J. Sci. Educ.</w:t>
      </w:r>
      <w:r w:rsidRPr="001B2635">
        <w:rPr>
          <w:noProof/>
          <w:sz w:val="18"/>
          <w:szCs w:val="24"/>
        </w:rPr>
        <w:t>, vol. 31, no. 2, pp. 233–258, 2009.</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[10]</w:t>
      </w:r>
      <w:r w:rsidRPr="001B2635">
        <w:rPr>
          <w:noProof/>
          <w:sz w:val="18"/>
          <w:szCs w:val="24"/>
        </w:rPr>
        <w:tab/>
        <w:t xml:space="preserve">N. Zarkadis, G. Papageorgiou, and D. Stamovlasis, “Studying the consistency between and within the student mental models for atomic structure,” </w:t>
      </w:r>
      <w:r w:rsidRPr="001B2635">
        <w:rPr>
          <w:i/>
          <w:iCs/>
          <w:noProof/>
          <w:sz w:val="18"/>
          <w:szCs w:val="24"/>
        </w:rPr>
        <w:t>Chem. Educ. Res. Pract.</w:t>
      </w:r>
      <w:r w:rsidRPr="001B2635">
        <w:rPr>
          <w:noProof/>
          <w:sz w:val="18"/>
          <w:szCs w:val="24"/>
        </w:rPr>
        <w:t>, vol. 18, no. 4, pp. 893–902, 2017.</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[11]</w:t>
      </w:r>
      <w:r w:rsidRPr="001B2635">
        <w:rPr>
          <w:noProof/>
          <w:sz w:val="18"/>
          <w:szCs w:val="24"/>
        </w:rPr>
        <w:tab/>
        <w:t xml:space="preserve">J. W. Lin and M. H. Chiu, “Exploring the characteristics and diverse sources of students’ mental models of acids and bases,” </w:t>
      </w:r>
      <w:r w:rsidRPr="001B2635">
        <w:rPr>
          <w:i/>
          <w:iCs/>
          <w:noProof/>
          <w:sz w:val="18"/>
          <w:szCs w:val="24"/>
        </w:rPr>
        <w:t>Int. J. Sci. Educ.</w:t>
      </w:r>
      <w:r w:rsidRPr="001B2635">
        <w:rPr>
          <w:noProof/>
          <w:sz w:val="18"/>
          <w:szCs w:val="24"/>
        </w:rPr>
        <w:t>, vol. 29, no. 6, pp. 771–803, 2007.</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[12]</w:t>
      </w:r>
      <w:r w:rsidRPr="001B2635">
        <w:rPr>
          <w:noProof/>
          <w:sz w:val="18"/>
          <w:szCs w:val="24"/>
        </w:rPr>
        <w:tab/>
        <w:t xml:space="preserve">J. W. Lin and M. H. Chiu, “The mismatch between students’ mental models of acids/bases and their sources and their teacher’s anticipations thereof,” </w:t>
      </w:r>
      <w:r w:rsidRPr="001B2635">
        <w:rPr>
          <w:i/>
          <w:iCs/>
          <w:noProof/>
          <w:sz w:val="18"/>
          <w:szCs w:val="24"/>
        </w:rPr>
        <w:t>Int. J. Sci. Educ.</w:t>
      </w:r>
      <w:r w:rsidRPr="001B2635">
        <w:rPr>
          <w:noProof/>
          <w:sz w:val="18"/>
          <w:szCs w:val="24"/>
        </w:rPr>
        <w:t>, vol. 32, no. 12, pp. 1617–1646, 2010.</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[13]</w:t>
      </w:r>
      <w:r w:rsidRPr="001B2635">
        <w:rPr>
          <w:noProof/>
          <w:sz w:val="18"/>
          <w:szCs w:val="24"/>
        </w:rPr>
        <w:tab/>
        <w:t xml:space="preserve">D. F. Treagust, G. D. Chittleborough, and T. L. Mamiala, “Students’ understanding of the descriptive and predictive nature of teaching models in organic chemistry,” </w:t>
      </w:r>
      <w:r w:rsidRPr="001B2635">
        <w:rPr>
          <w:i/>
          <w:iCs/>
          <w:noProof/>
          <w:sz w:val="18"/>
          <w:szCs w:val="24"/>
        </w:rPr>
        <w:t>Res. Sci. Educ.</w:t>
      </w:r>
      <w:r w:rsidRPr="001B2635">
        <w:rPr>
          <w:noProof/>
          <w:sz w:val="18"/>
          <w:szCs w:val="24"/>
        </w:rPr>
        <w:t>, vol. 34, no. 1, pp. 1–20, 2004.</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[14]</w:t>
      </w:r>
      <w:r w:rsidRPr="001B2635">
        <w:rPr>
          <w:noProof/>
          <w:sz w:val="18"/>
          <w:szCs w:val="24"/>
        </w:rPr>
        <w:tab/>
        <w:t xml:space="preserve">N. D. Körhasan and L. Wang, “Students’ mental models of atomic spectra,” </w:t>
      </w:r>
      <w:r w:rsidRPr="001B2635">
        <w:rPr>
          <w:i/>
          <w:iCs/>
          <w:noProof/>
          <w:sz w:val="18"/>
          <w:szCs w:val="24"/>
        </w:rPr>
        <w:t>Chem. Educ. Res. Pract.</w:t>
      </w:r>
      <w:r w:rsidRPr="001B2635">
        <w:rPr>
          <w:noProof/>
          <w:sz w:val="18"/>
          <w:szCs w:val="24"/>
        </w:rPr>
        <w:t>, vol. 17, no. 4, pp. 743–755, 2016.</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[15]</w:t>
      </w:r>
      <w:r w:rsidRPr="001B2635">
        <w:rPr>
          <w:noProof/>
          <w:sz w:val="18"/>
          <w:szCs w:val="24"/>
        </w:rPr>
        <w:tab/>
        <w:t>J. J. Clement and M. S. Steinberg, “Step-Wise Evolution of Mental Models of Electric C ircuits : A " Learning- Aloud " Case Study Step-Wise Evolution of Mental Models of Electric C ircuits : A ‘ Learning-Aloud ’ Case Study,” vol. 8406, no. 772815468, 2009.</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[16]</w:t>
      </w:r>
      <w:r w:rsidRPr="001B2635">
        <w:rPr>
          <w:noProof/>
          <w:sz w:val="18"/>
          <w:szCs w:val="24"/>
        </w:rPr>
        <w:tab/>
        <w:t xml:space="preserve">M. Jabot and D. Henry, “Mental Models of Elementary and Middle School Students in Analyzing Simple Battery and Bulb Circuts,” </w:t>
      </w:r>
      <w:r w:rsidRPr="001B2635">
        <w:rPr>
          <w:i/>
          <w:iCs/>
          <w:noProof/>
          <w:sz w:val="18"/>
          <w:szCs w:val="24"/>
        </w:rPr>
        <w:t>Sch. Sci. Math.</w:t>
      </w:r>
      <w:r w:rsidRPr="001B2635">
        <w:rPr>
          <w:noProof/>
          <w:sz w:val="18"/>
          <w:szCs w:val="24"/>
        </w:rPr>
        <w:t>, vol. 107, no. 1, pp. 371–381, 2007.</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[17]</w:t>
      </w:r>
      <w:r w:rsidRPr="001B2635">
        <w:rPr>
          <w:noProof/>
          <w:sz w:val="18"/>
          <w:szCs w:val="24"/>
        </w:rPr>
        <w:tab/>
        <w:t xml:space="preserve">G. Nobes </w:t>
      </w:r>
      <w:r w:rsidRPr="001B2635">
        <w:rPr>
          <w:i/>
          <w:iCs/>
          <w:noProof/>
          <w:sz w:val="18"/>
          <w:szCs w:val="24"/>
        </w:rPr>
        <w:t>et al.</w:t>
      </w:r>
      <w:r w:rsidRPr="001B2635">
        <w:rPr>
          <w:noProof/>
          <w:sz w:val="18"/>
          <w:szCs w:val="24"/>
        </w:rPr>
        <w:t xml:space="preserve">, “Children’s understanding of the earth in a multicultural community: Mental models or fragments of knowledge?,” </w:t>
      </w:r>
      <w:r w:rsidRPr="001B2635">
        <w:rPr>
          <w:i/>
          <w:iCs/>
          <w:noProof/>
          <w:sz w:val="18"/>
          <w:szCs w:val="24"/>
        </w:rPr>
        <w:t>Dev. Sci.</w:t>
      </w:r>
      <w:r w:rsidRPr="001B2635">
        <w:rPr>
          <w:noProof/>
          <w:sz w:val="18"/>
          <w:szCs w:val="24"/>
        </w:rPr>
        <w:t>, vol. 6, no. 1, pp. 72–85, 2003.</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[18]</w:t>
      </w:r>
      <w:r w:rsidRPr="001B2635">
        <w:rPr>
          <w:noProof/>
          <w:sz w:val="18"/>
          <w:szCs w:val="24"/>
        </w:rPr>
        <w:tab/>
        <w:t xml:space="preserve">G. Panagiotaki, G. Nobes, and A. Potton, “Mental models and other misconceptions in children’s understanding of the earth,” </w:t>
      </w:r>
      <w:r w:rsidRPr="001B2635">
        <w:rPr>
          <w:i/>
          <w:iCs/>
          <w:noProof/>
          <w:sz w:val="18"/>
          <w:szCs w:val="24"/>
        </w:rPr>
        <w:t>J. Exp. Child Psychol.</w:t>
      </w:r>
      <w:r w:rsidRPr="001B2635">
        <w:rPr>
          <w:noProof/>
          <w:sz w:val="18"/>
          <w:szCs w:val="24"/>
        </w:rPr>
        <w:t>, vol. 104, no. 1, pp. 52–67, 2009.</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[19]</w:t>
      </w:r>
      <w:r w:rsidRPr="001B2635">
        <w:rPr>
          <w:noProof/>
          <w:sz w:val="18"/>
          <w:szCs w:val="24"/>
        </w:rPr>
        <w:tab/>
        <w:t xml:space="preserve">G. Beattie </w:t>
      </w:r>
      <w:r w:rsidRPr="001B2635">
        <w:rPr>
          <w:i/>
          <w:iCs/>
          <w:noProof/>
          <w:sz w:val="18"/>
          <w:szCs w:val="24"/>
        </w:rPr>
        <w:t>et al.</w:t>
      </w:r>
      <w:r w:rsidRPr="001B2635">
        <w:rPr>
          <w:noProof/>
          <w:sz w:val="18"/>
          <w:szCs w:val="24"/>
        </w:rPr>
        <w:t xml:space="preserve">, “An experimental investigation of some properties of individual iconic ...,” </w:t>
      </w:r>
      <w:r w:rsidRPr="001B2635">
        <w:rPr>
          <w:i/>
          <w:iCs/>
          <w:noProof/>
          <w:sz w:val="18"/>
          <w:szCs w:val="24"/>
        </w:rPr>
        <w:t>Cognition</w:t>
      </w:r>
      <w:r w:rsidRPr="001B2635">
        <w:rPr>
          <w:noProof/>
          <w:sz w:val="18"/>
          <w:szCs w:val="24"/>
        </w:rPr>
        <w:t>, vol. 43, no. 2, pp. 1086–1109, 2006.</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[20]</w:t>
      </w:r>
      <w:r w:rsidRPr="001B2635">
        <w:rPr>
          <w:noProof/>
          <w:sz w:val="18"/>
          <w:szCs w:val="24"/>
        </w:rPr>
        <w:tab/>
        <w:t xml:space="preserve">B. Ahi, “A study to determine the mental models in preschool children’s conceptualization of a desert environment,” </w:t>
      </w:r>
      <w:r w:rsidRPr="001B2635">
        <w:rPr>
          <w:i/>
          <w:iCs/>
          <w:noProof/>
          <w:sz w:val="18"/>
          <w:szCs w:val="24"/>
        </w:rPr>
        <w:t>Int. Electron. J. Elem. Educ.</w:t>
      </w:r>
      <w:r w:rsidRPr="001B2635">
        <w:rPr>
          <w:noProof/>
          <w:sz w:val="18"/>
          <w:szCs w:val="24"/>
        </w:rPr>
        <w:t>, vol. 8, no. 3, pp. 333–350, 2016.</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[21]</w:t>
      </w:r>
      <w:r w:rsidRPr="001B2635">
        <w:rPr>
          <w:noProof/>
          <w:sz w:val="18"/>
          <w:szCs w:val="24"/>
        </w:rPr>
        <w:tab/>
        <w:t xml:space="preserve">Ö. Özcan and S. Bezen, “Students’ mental models about the relationship between force and velo city concepts,” </w:t>
      </w:r>
      <w:r w:rsidRPr="001B2635">
        <w:rPr>
          <w:i/>
          <w:iCs/>
          <w:noProof/>
          <w:sz w:val="18"/>
          <w:szCs w:val="24"/>
        </w:rPr>
        <w:t>J. Balt. Sci. Educ.</w:t>
      </w:r>
      <w:r w:rsidRPr="001B2635">
        <w:rPr>
          <w:noProof/>
          <w:sz w:val="18"/>
          <w:szCs w:val="24"/>
        </w:rPr>
        <w:t>, vol. 15, no. 5, pp. 630–641, 2016.</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[22]</w:t>
      </w:r>
      <w:r w:rsidRPr="001B2635">
        <w:rPr>
          <w:noProof/>
          <w:sz w:val="18"/>
          <w:szCs w:val="24"/>
        </w:rPr>
        <w:tab/>
        <w:t xml:space="preserve">M. C. Johnson-Glenberg, C. Megowan-Romanowicz, D. A. Birchfield, and C. Savio-Ramos, “Effects of embodied learning and digital platform on the retention of physics content: Centripetal force,” </w:t>
      </w:r>
      <w:r w:rsidRPr="001B2635">
        <w:rPr>
          <w:i/>
          <w:iCs/>
          <w:noProof/>
          <w:sz w:val="18"/>
          <w:szCs w:val="24"/>
        </w:rPr>
        <w:t>Front. Psychol.</w:t>
      </w:r>
      <w:r w:rsidRPr="001B2635">
        <w:rPr>
          <w:noProof/>
          <w:sz w:val="18"/>
          <w:szCs w:val="24"/>
        </w:rPr>
        <w:t>, vol. 7, no. NOV, pp. 1–22, 2016.</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[23]</w:t>
      </w:r>
      <w:r w:rsidRPr="001B2635">
        <w:rPr>
          <w:noProof/>
          <w:sz w:val="18"/>
          <w:szCs w:val="24"/>
        </w:rPr>
        <w:tab/>
        <w:t xml:space="preserve">S. J. Van Hook and T. L. Huziak-Clark, “Tip-to-tail: Developing a conceptual model of magnetism with kindergartners using inquiry-based instruction,” </w:t>
      </w:r>
      <w:r w:rsidRPr="001B2635">
        <w:rPr>
          <w:i/>
          <w:iCs/>
          <w:noProof/>
          <w:sz w:val="18"/>
          <w:szCs w:val="24"/>
        </w:rPr>
        <w:t>J. Elem. Sci. Educ.</w:t>
      </w:r>
      <w:r w:rsidRPr="001B2635">
        <w:rPr>
          <w:noProof/>
          <w:sz w:val="18"/>
          <w:szCs w:val="24"/>
        </w:rPr>
        <w:t>, vol. 19, no. 2, pp. 45–58, 2007.</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lastRenderedPageBreak/>
        <w:t>[24]</w:t>
      </w:r>
      <w:r w:rsidRPr="001B2635">
        <w:rPr>
          <w:noProof/>
          <w:sz w:val="18"/>
          <w:szCs w:val="24"/>
        </w:rPr>
        <w:tab/>
        <w:t xml:space="preserve">Ö. Özcan, “What are the students’ mental models about the ‘spin’ and ‘photon’ concepts in modern physics?,” </w:t>
      </w:r>
      <w:r w:rsidRPr="001B2635">
        <w:rPr>
          <w:i/>
          <w:iCs/>
          <w:noProof/>
          <w:sz w:val="18"/>
          <w:szCs w:val="24"/>
        </w:rPr>
        <w:t>Procedia - Soc. Behav. Sci.</w:t>
      </w:r>
      <w:r w:rsidRPr="001B2635">
        <w:rPr>
          <w:noProof/>
          <w:sz w:val="18"/>
          <w:szCs w:val="24"/>
        </w:rPr>
        <w:t>, vol. 15, pp. 1372–1375, 2011.</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[25]</w:t>
      </w:r>
      <w:r w:rsidRPr="001B2635">
        <w:rPr>
          <w:noProof/>
          <w:sz w:val="18"/>
          <w:szCs w:val="24"/>
        </w:rPr>
        <w:tab/>
        <w:t>J. Aubert, D. Brito, H. Nataf, P. Cardin, and J. Masson, “Aubert_et_al_EPSL2001,” vol. 128, pp. 1–24, 2001.</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[26]</w:t>
      </w:r>
      <w:r w:rsidRPr="001B2635">
        <w:rPr>
          <w:noProof/>
          <w:sz w:val="18"/>
          <w:szCs w:val="24"/>
        </w:rPr>
        <w:tab/>
        <w:t xml:space="preserve">U. Besson, L. Borghi, A. De Ambrosis, and P. Mascheretti, “How to teach friction: Experiments and models,” </w:t>
      </w:r>
      <w:r w:rsidRPr="001B2635">
        <w:rPr>
          <w:i/>
          <w:iCs/>
          <w:noProof/>
          <w:sz w:val="18"/>
          <w:szCs w:val="24"/>
        </w:rPr>
        <w:t>Am. J. Phys.</w:t>
      </w:r>
      <w:r w:rsidRPr="001B2635">
        <w:rPr>
          <w:noProof/>
          <w:sz w:val="18"/>
          <w:szCs w:val="24"/>
        </w:rPr>
        <w:t>, vol. 75, no. 12, pp. 1106–1113, 2007.</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[27]</w:t>
      </w:r>
      <w:r w:rsidRPr="001B2635">
        <w:rPr>
          <w:noProof/>
          <w:sz w:val="18"/>
          <w:szCs w:val="24"/>
        </w:rPr>
        <w:tab/>
        <w:t xml:space="preserve">G. L. Chiou and O. R. Anderson, “A study of undergraduate physics students’ understanding of heat conduction based on mental model theory and an ontology-process analysis,” </w:t>
      </w:r>
      <w:r w:rsidRPr="001B2635">
        <w:rPr>
          <w:i/>
          <w:iCs/>
          <w:noProof/>
          <w:sz w:val="18"/>
          <w:szCs w:val="24"/>
        </w:rPr>
        <w:t>Sci. Educ.</w:t>
      </w:r>
      <w:r w:rsidRPr="001B2635">
        <w:rPr>
          <w:noProof/>
          <w:sz w:val="18"/>
          <w:szCs w:val="24"/>
        </w:rPr>
        <w:t>, vol. 94, no. 5, pp. 825–854, 2010.</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[28]</w:t>
      </w:r>
      <w:r w:rsidRPr="001B2635">
        <w:rPr>
          <w:noProof/>
          <w:sz w:val="18"/>
          <w:szCs w:val="24"/>
        </w:rPr>
        <w:tab/>
        <w:t xml:space="preserve">G. L. Chiou, “Reappraising the relationships between physics students’ mental models and predictions: An example of heat convection,” </w:t>
      </w:r>
      <w:r w:rsidRPr="001B2635">
        <w:rPr>
          <w:i/>
          <w:iCs/>
          <w:noProof/>
          <w:sz w:val="18"/>
          <w:szCs w:val="24"/>
        </w:rPr>
        <w:t>Phys. Rev. Spec. Top. - Phys. Educ. Res.</w:t>
      </w:r>
      <w:r w:rsidRPr="001B2635">
        <w:rPr>
          <w:noProof/>
          <w:sz w:val="18"/>
          <w:szCs w:val="24"/>
        </w:rPr>
        <w:t>, vol. 9, no. 1, pp. 1–15, 2013.</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[29]</w:t>
      </w:r>
      <w:r w:rsidRPr="001B2635">
        <w:rPr>
          <w:noProof/>
          <w:sz w:val="18"/>
          <w:szCs w:val="24"/>
        </w:rPr>
        <w:tab/>
        <w:t xml:space="preserve">P. S. Oh and S. J. Oh, “What teachers of science need to know about models: An overview,” </w:t>
      </w:r>
      <w:r w:rsidRPr="001B2635">
        <w:rPr>
          <w:i/>
          <w:iCs/>
          <w:noProof/>
          <w:sz w:val="18"/>
          <w:szCs w:val="24"/>
        </w:rPr>
        <w:t>Int. J. Sci. Educ.</w:t>
      </w:r>
      <w:r w:rsidRPr="001B2635">
        <w:rPr>
          <w:noProof/>
          <w:sz w:val="18"/>
          <w:szCs w:val="24"/>
        </w:rPr>
        <w:t>, vol. 33, no. 8, pp. 1109–1130, 2011.</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[30]</w:t>
      </w:r>
      <w:r w:rsidRPr="001B2635">
        <w:rPr>
          <w:noProof/>
          <w:sz w:val="18"/>
          <w:szCs w:val="24"/>
        </w:rPr>
        <w:tab/>
        <w:t xml:space="preserve">T. Corridoni, R. Mancinelli, M. A. Ricci, and F. Bruni, “Viscosity of aqueous solutions and local microscopic structure,” </w:t>
      </w:r>
      <w:r w:rsidRPr="001B2635">
        <w:rPr>
          <w:i/>
          <w:iCs/>
          <w:noProof/>
          <w:sz w:val="18"/>
          <w:szCs w:val="24"/>
        </w:rPr>
        <w:t>J. Phys. Chem. B</w:t>
      </w:r>
      <w:r w:rsidRPr="001B2635">
        <w:rPr>
          <w:noProof/>
          <w:sz w:val="18"/>
          <w:szCs w:val="24"/>
        </w:rPr>
        <w:t>, vol. 115, no. 48, pp. 14008–14013, 2011.</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[31]</w:t>
      </w:r>
      <w:r w:rsidRPr="001B2635">
        <w:rPr>
          <w:noProof/>
          <w:sz w:val="18"/>
          <w:szCs w:val="24"/>
        </w:rPr>
        <w:tab/>
        <w:t xml:space="preserve">A. Derman, N. Koçak, and I. Eilks, “Insights into components of prospective science teachers’ mental models and their preferred visual representations of atoms,” </w:t>
      </w:r>
      <w:r w:rsidRPr="001B2635">
        <w:rPr>
          <w:i/>
          <w:iCs/>
          <w:noProof/>
          <w:sz w:val="18"/>
          <w:szCs w:val="24"/>
        </w:rPr>
        <w:t>Educ. Sci.</w:t>
      </w:r>
      <w:r w:rsidRPr="001B2635">
        <w:rPr>
          <w:noProof/>
          <w:sz w:val="18"/>
          <w:szCs w:val="24"/>
        </w:rPr>
        <w:t>, vol. 9, no. 2, pp. 1–19, 2019.</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[32]</w:t>
      </w:r>
      <w:r w:rsidRPr="001B2635">
        <w:rPr>
          <w:noProof/>
          <w:sz w:val="18"/>
          <w:szCs w:val="24"/>
        </w:rPr>
        <w:tab/>
        <w:t xml:space="preserve">M. P. Clark </w:t>
      </w:r>
      <w:r w:rsidRPr="001B2635">
        <w:rPr>
          <w:i/>
          <w:iCs/>
          <w:noProof/>
          <w:sz w:val="18"/>
          <w:szCs w:val="24"/>
        </w:rPr>
        <w:t>et al.</w:t>
      </w:r>
      <w:r w:rsidRPr="001B2635">
        <w:rPr>
          <w:noProof/>
          <w:sz w:val="18"/>
          <w:szCs w:val="24"/>
        </w:rPr>
        <w:t>, “Water Resources Research,” pp. 2498–2514, 2015.</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[33]</w:t>
      </w:r>
      <w:r w:rsidRPr="001B2635">
        <w:rPr>
          <w:noProof/>
          <w:sz w:val="18"/>
          <w:szCs w:val="24"/>
        </w:rPr>
        <w:tab/>
        <w:t xml:space="preserve">E. Lozano, J. Gracia, O. Corcho, R. A. Noble, and A. Gómez-Pérez, “Problem-based learning supported by semantic techniques,” </w:t>
      </w:r>
      <w:r w:rsidRPr="001B2635">
        <w:rPr>
          <w:i/>
          <w:iCs/>
          <w:noProof/>
          <w:sz w:val="18"/>
          <w:szCs w:val="24"/>
        </w:rPr>
        <w:t>Interact. Learn. Environ.</w:t>
      </w:r>
      <w:r w:rsidRPr="001B2635">
        <w:rPr>
          <w:noProof/>
          <w:sz w:val="18"/>
          <w:szCs w:val="24"/>
        </w:rPr>
        <w:t>, vol. 23, no. 1, pp. 37–54, 2015.</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[34]</w:t>
      </w:r>
      <w:r w:rsidRPr="001B2635">
        <w:rPr>
          <w:noProof/>
          <w:sz w:val="18"/>
          <w:szCs w:val="24"/>
        </w:rPr>
        <w:tab/>
        <w:t>C. E. Hmelo-silver, “Problem-Based Learning: What and How Do Students Learn? on JSTOR,” vol. 16, no. 3, pp. 235–266, 2004.</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[35]</w:t>
      </w:r>
      <w:r w:rsidRPr="001B2635">
        <w:rPr>
          <w:noProof/>
          <w:sz w:val="18"/>
          <w:szCs w:val="24"/>
        </w:rPr>
        <w:tab/>
        <w:t xml:space="preserve">A. K. Burrow, “Teaching Introductory Ecology with Problem-Based Learning,” </w:t>
      </w:r>
      <w:r w:rsidRPr="001B2635">
        <w:rPr>
          <w:i/>
          <w:iCs/>
          <w:noProof/>
          <w:sz w:val="18"/>
          <w:szCs w:val="24"/>
        </w:rPr>
        <w:t>Bull. Ecol. Soc. Am.</w:t>
      </w:r>
      <w:r w:rsidRPr="001B2635">
        <w:rPr>
          <w:noProof/>
          <w:sz w:val="18"/>
          <w:szCs w:val="24"/>
        </w:rPr>
        <w:t>, vol. 99, no. 1, pp. 137–150, 2018.</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[36]</w:t>
      </w:r>
      <w:r w:rsidRPr="001B2635">
        <w:rPr>
          <w:noProof/>
          <w:sz w:val="18"/>
          <w:szCs w:val="24"/>
        </w:rPr>
        <w:tab/>
        <w:t xml:space="preserve">M. T. Borhan, “Problem Based Learning (Pbl) in Teacher Education: a Review of the Effect of Pbl on Pre-Service Teachers’ Knowledge and Skills,” </w:t>
      </w:r>
      <w:r w:rsidRPr="001B2635">
        <w:rPr>
          <w:i/>
          <w:iCs/>
          <w:noProof/>
          <w:sz w:val="18"/>
          <w:szCs w:val="24"/>
        </w:rPr>
        <w:t>Eur. J. Educ. Sci.</w:t>
      </w:r>
      <w:r w:rsidRPr="001B2635">
        <w:rPr>
          <w:noProof/>
          <w:sz w:val="18"/>
          <w:szCs w:val="24"/>
        </w:rPr>
        <w:t>, vol. 01, no. 01, pp. 76–87, 2014.</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[37]</w:t>
      </w:r>
      <w:r w:rsidRPr="001B2635">
        <w:rPr>
          <w:noProof/>
          <w:sz w:val="18"/>
          <w:szCs w:val="24"/>
        </w:rPr>
        <w:tab/>
        <w:t xml:space="preserve">S. H. Wells, P. J. Warelow, and K. L. Jackson, “Problem based learning (PBL): A conundrum,” </w:t>
      </w:r>
      <w:r w:rsidRPr="001B2635">
        <w:rPr>
          <w:i/>
          <w:iCs/>
          <w:noProof/>
          <w:sz w:val="18"/>
          <w:szCs w:val="24"/>
        </w:rPr>
        <w:t>Contemp. Nurse</w:t>
      </w:r>
      <w:r w:rsidRPr="001B2635">
        <w:rPr>
          <w:noProof/>
          <w:sz w:val="18"/>
          <w:szCs w:val="24"/>
        </w:rPr>
        <w:t>, vol. 33, no. 2, pp. 191–201, 2009.</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[38]</w:t>
      </w:r>
      <w:r w:rsidRPr="001B2635">
        <w:rPr>
          <w:noProof/>
          <w:sz w:val="18"/>
          <w:szCs w:val="24"/>
        </w:rPr>
        <w:tab/>
        <w:t xml:space="preserve">A. J. Charlton-Perez, “Problem-Based Learning approaches in meteorology,” </w:t>
      </w:r>
      <w:r w:rsidRPr="001B2635">
        <w:rPr>
          <w:i/>
          <w:iCs/>
          <w:noProof/>
          <w:sz w:val="18"/>
          <w:szCs w:val="24"/>
        </w:rPr>
        <w:t>J. Geosci. Educ.</w:t>
      </w:r>
      <w:r w:rsidRPr="001B2635">
        <w:rPr>
          <w:noProof/>
          <w:sz w:val="18"/>
          <w:szCs w:val="24"/>
        </w:rPr>
        <w:t>, vol. 61, no. 1, pp. 12–19, 2013.</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[39]</w:t>
      </w:r>
      <w:r w:rsidRPr="001B2635">
        <w:rPr>
          <w:noProof/>
          <w:sz w:val="18"/>
          <w:szCs w:val="24"/>
        </w:rPr>
        <w:tab/>
        <w:t xml:space="preserve">W. Wartono, M. N. Hudha, and J. R. Batlolona, “How are the physics critical thinking skills of the students taught by using inquiry-discovery through empirical and theorethical overview?,” </w:t>
      </w:r>
      <w:r w:rsidRPr="001B2635">
        <w:rPr>
          <w:i/>
          <w:iCs/>
          <w:noProof/>
          <w:sz w:val="18"/>
          <w:szCs w:val="24"/>
        </w:rPr>
        <w:t>Eurasia J. Math. Sci. Technol. Educ.</w:t>
      </w:r>
      <w:r w:rsidRPr="001B2635">
        <w:rPr>
          <w:noProof/>
          <w:sz w:val="18"/>
          <w:szCs w:val="24"/>
        </w:rPr>
        <w:t>, vol. 14, no. 2, 2018.</w:t>
      </w:r>
    </w:p>
    <w:p w:rsidR="001B2635" w:rsidRPr="001B2635" w:rsidRDefault="001B2635" w:rsidP="00493387">
      <w:pPr>
        <w:widowControl w:val="0"/>
        <w:autoSpaceDE w:val="0"/>
        <w:autoSpaceDN w:val="0"/>
        <w:adjustRightInd w:val="0"/>
        <w:ind w:left="426" w:hanging="426"/>
        <w:jc w:val="both"/>
        <w:rPr>
          <w:noProof/>
          <w:sz w:val="18"/>
          <w:szCs w:val="24"/>
        </w:rPr>
      </w:pPr>
      <w:r w:rsidRPr="001B2635">
        <w:rPr>
          <w:noProof/>
          <w:sz w:val="18"/>
          <w:szCs w:val="24"/>
        </w:rPr>
        <w:t>[40]</w:t>
      </w:r>
      <w:r w:rsidRPr="001B2635">
        <w:rPr>
          <w:noProof/>
          <w:sz w:val="18"/>
          <w:szCs w:val="24"/>
        </w:rPr>
        <w:tab/>
        <w:t xml:space="preserve">N. S. Ismail, J. Harun, M. A. Z. M. Zakaria, and S. M. Salleh, “The effect of Mobile problem-based learning application DicScience PBL on students’ critical thinking,” </w:t>
      </w:r>
      <w:r w:rsidRPr="001B2635">
        <w:rPr>
          <w:i/>
          <w:iCs/>
          <w:noProof/>
          <w:sz w:val="18"/>
          <w:szCs w:val="24"/>
        </w:rPr>
        <w:t>Think. Ski. Creat.</w:t>
      </w:r>
      <w:r w:rsidRPr="001B2635">
        <w:rPr>
          <w:noProof/>
          <w:sz w:val="18"/>
          <w:szCs w:val="24"/>
        </w:rPr>
        <w:t>, vol. 28, pp. 177–195, 2018.</w:t>
      </w:r>
    </w:p>
    <w:p w:rsidR="001B2635" w:rsidRPr="001B2635" w:rsidRDefault="001B2635" w:rsidP="00493387">
      <w:pPr>
        <w:widowControl w:val="0"/>
        <w:autoSpaceDE w:val="0"/>
        <w:autoSpaceDN w:val="0"/>
        <w:adjustRightInd w:val="0"/>
        <w:ind w:left="426" w:hanging="426"/>
        <w:jc w:val="both"/>
        <w:rPr>
          <w:noProof/>
          <w:sz w:val="18"/>
        </w:rPr>
      </w:pPr>
      <w:r w:rsidRPr="001B2635">
        <w:rPr>
          <w:noProof/>
          <w:sz w:val="18"/>
          <w:szCs w:val="24"/>
        </w:rPr>
        <w:t>[41]</w:t>
      </w:r>
      <w:r w:rsidRPr="001B2635">
        <w:rPr>
          <w:noProof/>
          <w:sz w:val="18"/>
          <w:szCs w:val="24"/>
        </w:rPr>
        <w:tab/>
        <w:t xml:space="preserve">M. Sahin, “The impact of problem-based learning on engineering students’ beliefs about physics and conceptual understanding of energy and momentum,” </w:t>
      </w:r>
      <w:r w:rsidRPr="001B2635">
        <w:rPr>
          <w:i/>
          <w:iCs/>
          <w:noProof/>
          <w:sz w:val="18"/>
          <w:szCs w:val="24"/>
        </w:rPr>
        <w:t>Eur. J. Eng. Educ.</w:t>
      </w:r>
      <w:r w:rsidRPr="001B2635">
        <w:rPr>
          <w:noProof/>
          <w:sz w:val="18"/>
          <w:szCs w:val="24"/>
        </w:rPr>
        <w:t>, vol. 35, no. 5, pp. 519–537, 2010.</w:t>
      </w:r>
    </w:p>
    <w:p w:rsidR="00231A19" w:rsidRDefault="00253BD4" w:rsidP="00493387">
      <w:pPr>
        <w:widowControl w:val="0"/>
        <w:autoSpaceDE w:val="0"/>
        <w:autoSpaceDN w:val="0"/>
        <w:adjustRightInd w:val="0"/>
        <w:ind w:left="426" w:hanging="426"/>
        <w:jc w:val="both"/>
        <w:rPr>
          <w:color w:val="000000"/>
          <w:sz w:val="18"/>
          <w:szCs w:val="18"/>
        </w:rPr>
      </w:pPr>
      <w:r>
        <w:rPr>
          <w:color w:val="000000"/>
          <w:sz w:val="18"/>
          <w:szCs w:val="18"/>
        </w:rPr>
        <w:fldChar w:fldCharType="end"/>
      </w:r>
      <w:bookmarkEnd w:id="0"/>
    </w:p>
    <w:sectPr w:rsidR="00231A19" w:rsidSect="0085352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115" w:rsidRDefault="00B27115">
      <w:r>
        <w:separator/>
      </w:r>
    </w:p>
  </w:endnote>
  <w:endnote w:type="continuationSeparator" w:id="0">
    <w:p w:rsidR="00B27115" w:rsidRDefault="00B2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D8" w:rsidRPr="003D5B84" w:rsidRDefault="00D838D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7456"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AA8E5F"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 xml:space="preserve">Int. </w:t>
    </w:r>
    <w:r w:rsidRPr="00A27BF0">
      <w:rPr>
        <w:noProof/>
      </w:rPr>
      <w:t>J</w:t>
    </w:r>
    <w:r>
      <w:rPr>
        <w:noProof/>
      </w:rPr>
      <w:t>.</w:t>
    </w:r>
    <w:r w:rsidRPr="00A27BF0">
      <w:rPr>
        <w:noProof/>
      </w:rPr>
      <w:t xml:space="preserve"> Eval</w:t>
    </w:r>
    <w:r>
      <w:rPr>
        <w:noProof/>
      </w:rPr>
      <w:t>.</w:t>
    </w:r>
    <w:r w:rsidRPr="00A27BF0">
      <w:rPr>
        <w:noProof/>
      </w:rPr>
      <w:t xml:space="preserve"> &amp; Res</w:t>
    </w:r>
    <w:r>
      <w:rPr>
        <w:noProof/>
      </w:rPr>
      <w:t>.</w:t>
    </w:r>
    <w:r w:rsidRPr="00A27BF0">
      <w:rPr>
        <w:noProof/>
      </w:rPr>
      <w:t xml:space="preserve"> Educ</w:t>
    </w:r>
    <w:r>
      <w:rPr>
        <w:noProof/>
      </w:rPr>
      <w:t xml:space="preserve">. </w:t>
    </w:r>
    <w:r w:rsidRPr="003D5B84">
      <w:t xml:space="preserve">Vol. </w:t>
    </w:r>
    <w:r>
      <w:t>9</w:t>
    </w:r>
    <w:r w:rsidRPr="003D5B84">
      <w:t xml:space="preserve">, No. </w:t>
    </w:r>
    <w:r>
      <w:t>1</w:t>
    </w:r>
    <w:r w:rsidRPr="003D5B84">
      <w:t xml:space="preserve">, </w:t>
    </w:r>
    <w:r>
      <w:t>March 2020</w:t>
    </w:r>
    <w:r w:rsidRPr="003D5B84">
      <w:t>:  xx</w:t>
    </w:r>
    <w:r>
      <w:t xml:space="preserve"> -</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D8" w:rsidRPr="00C07BEF" w:rsidRDefault="00D838D8"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D8" w:rsidRPr="003D5B84" w:rsidRDefault="00D838D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ijere.iaescore.com/index.php/IJERE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115" w:rsidRDefault="00B27115">
      <w:r>
        <w:separator/>
      </w:r>
    </w:p>
  </w:footnote>
  <w:footnote w:type="continuationSeparator" w:id="0">
    <w:p w:rsidR="00B27115" w:rsidRDefault="00B271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D8" w:rsidRPr="003D5B84" w:rsidRDefault="00D838D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3387">
      <w:rPr>
        <w:rStyle w:val="PageNumber"/>
        <w:noProof/>
      </w:rPr>
      <w:t>108</w:t>
    </w:r>
    <w:r w:rsidRPr="003D5B84">
      <w:rPr>
        <w:rStyle w:val="PageNumber"/>
      </w:rPr>
      <w:fldChar w:fldCharType="end"/>
    </w:r>
  </w:p>
  <w:p w:rsidR="00D838D8" w:rsidRPr="003D5B84" w:rsidRDefault="00D838D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680"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D9C556C"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D8" w:rsidRPr="003D5B84" w:rsidRDefault="00D838D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3387">
      <w:rPr>
        <w:rStyle w:val="PageNumber"/>
        <w:noProof/>
      </w:rPr>
      <w:t>109</w:t>
    </w:r>
    <w:r w:rsidRPr="003D5B84">
      <w:rPr>
        <w:rStyle w:val="PageNumber"/>
      </w:rPr>
      <w:fldChar w:fldCharType="end"/>
    </w:r>
  </w:p>
  <w:p w:rsidR="00D838D8" w:rsidRPr="003D5B84" w:rsidRDefault="00D838D8" w:rsidP="00C07BEF">
    <w:pPr>
      <w:pStyle w:val="Header"/>
      <w:pBdr>
        <w:bottom w:val="single" w:sz="4" w:space="1" w:color="auto"/>
      </w:pBdr>
      <w:tabs>
        <w:tab w:val="clear" w:pos="4320"/>
        <w:tab w:val="clear" w:pos="8640"/>
        <w:tab w:val="left" w:pos="0"/>
        <w:tab w:val="center" w:pos="4301"/>
        <w:tab w:val="left" w:pos="7938"/>
      </w:tabs>
    </w:pPr>
    <w:r w:rsidRPr="00A27BF0">
      <w:t>Int J Eval &amp; Res Educ</w:t>
    </w:r>
    <w:r>
      <w:t>.</w:t>
    </w:r>
    <w:r w:rsidRPr="003D5B84">
      <w:t xml:space="preserve"> </w:t>
    </w:r>
    <w:r w:rsidRPr="003D5B84">
      <w:tab/>
      <w:t xml:space="preserve">ISSN: </w:t>
    </w:r>
    <w:r w:rsidRPr="009C34A6">
      <w:t>2252-8822</w:t>
    </w:r>
    <w:r w:rsidRPr="003D5B84">
      <w:tab/>
    </w:r>
    <w:r>
      <w:sym w:font="Wingdings" w:char="F072"/>
    </w:r>
  </w:p>
  <w:p w:rsidR="00D838D8" w:rsidRPr="003D5B84" w:rsidRDefault="00D838D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8D8" w:rsidRPr="003D5B84" w:rsidRDefault="00D838D8" w:rsidP="008B04B3">
    <w:pPr>
      <w:pStyle w:val="Header"/>
      <w:tabs>
        <w:tab w:val="clear" w:pos="4320"/>
        <w:tab w:val="clear" w:pos="8640"/>
      </w:tabs>
      <w:ind w:right="45"/>
      <w:rPr>
        <w:b/>
      </w:rPr>
    </w:pPr>
    <w:r w:rsidRPr="00D05D89">
      <w:rPr>
        <w:b/>
      </w:rPr>
      <w:t>International Journal of Evaluation and Research in Education (IJERE)</w:t>
    </w:r>
  </w:p>
  <w:p w:rsidR="00D838D8" w:rsidRPr="003D5B84" w:rsidRDefault="00D838D8" w:rsidP="008B04B3">
    <w:pPr>
      <w:pStyle w:val="Header"/>
      <w:tabs>
        <w:tab w:val="clear" w:pos="4320"/>
        <w:tab w:val="clear" w:pos="8640"/>
      </w:tabs>
      <w:ind w:right="45"/>
    </w:pPr>
    <w:r w:rsidRPr="003D5B84">
      <w:t>Vol.</w:t>
    </w:r>
    <w:r>
      <w:t xml:space="preserve"> 9</w:t>
    </w:r>
    <w:r w:rsidRPr="003D5B84">
      <w:t>, No.</w:t>
    </w:r>
    <w:r>
      <w:t xml:space="preserve"> 1</w:t>
    </w:r>
    <w:r w:rsidRPr="003D5B84">
      <w:t xml:space="preserve">, </w:t>
    </w:r>
    <w:r>
      <w:t>March</w:t>
    </w:r>
    <w:r w:rsidRPr="003D5B84">
      <w:t xml:space="preserve"> </w:t>
    </w:r>
    <w:r>
      <w:t>2020</w:t>
    </w:r>
    <w:r w:rsidRPr="003D5B84">
      <w:t>, pp. xx~xx</w:t>
    </w:r>
  </w:p>
  <w:p w:rsidR="00D838D8" w:rsidRPr="003D5B84" w:rsidRDefault="00D838D8" w:rsidP="00957C11">
    <w:pPr>
      <w:pStyle w:val="Header"/>
      <w:tabs>
        <w:tab w:val="clear" w:pos="4320"/>
        <w:tab w:val="clear" w:pos="8640"/>
        <w:tab w:val="left" w:pos="7938"/>
        <w:tab w:val="right" w:pos="8789"/>
      </w:tabs>
      <w:rPr>
        <w:rStyle w:val="PageNumber"/>
      </w:rPr>
    </w:pPr>
    <w:r w:rsidRPr="009C34A6">
      <w:t>ISSN: 2252-8822</w:t>
    </w:r>
    <w:r>
      <w:t xml:space="preserve">, </w:t>
    </w:r>
    <w:r w:rsidRPr="00847569">
      <w:t>DOI: 10.11591/</w:t>
    </w:r>
    <w:r>
      <w:t>ijere</w:t>
    </w:r>
    <w:r w:rsidRPr="00847569">
      <w:t>.</w:t>
    </w:r>
    <w:r>
      <w:t>v9</w:t>
    </w:r>
    <w:r w:rsidRPr="00847569">
      <w:t>i</w:t>
    </w:r>
    <w:r>
      <w:t>1</w:t>
    </w:r>
    <w:r w:rsidRPr="00847569">
      <w:t>.</w:t>
    </w:r>
    <w:r>
      <w:t>xxxxx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1B2635">
      <w:rPr>
        <w:rStyle w:val="PageNumber"/>
        <w:noProof/>
      </w:rPr>
      <w:t>101</w:t>
    </w:r>
    <w:r w:rsidRPr="003D5B84">
      <w:rPr>
        <w:rStyle w:val="PageNumber"/>
      </w:rPr>
      <w:fldChar w:fldCharType="end"/>
    </w:r>
  </w:p>
  <w:p w:rsidR="00D838D8" w:rsidRPr="003D5B84" w:rsidRDefault="00D838D8"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4144"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A7A91B6"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multilevel"/>
    <w:tmpl w:val="6600913A"/>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ascii="Times New Roman" w:hAnsi="Times New Roman" w:cs="Times New Roman" w:hint="default"/>
        <w:color w:val="auto"/>
        <w:sz w:val="20"/>
        <w:szCs w:val="20"/>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361A"/>
    <w:rsid w:val="00034C84"/>
    <w:rsid w:val="0003782E"/>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380C"/>
    <w:rsid w:val="000C4B17"/>
    <w:rsid w:val="000C4CA9"/>
    <w:rsid w:val="000C730A"/>
    <w:rsid w:val="000D099B"/>
    <w:rsid w:val="000D2D2B"/>
    <w:rsid w:val="000D427E"/>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872"/>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7C22"/>
    <w:rsid w:val="001517E4"/>
    <w:rsid w:val="00151E7C"/>
    <w:rsid w:val="00153387"/>
    <w:rsid w:val="00154C55"/>
    <w:rsid w:val="00157C06"/>
    <w:rsid w:val="00161845"/>
    <w:rsid w:val="00162849"/>
    <w:rsid w:val="00166432"/>
    <w:rsid w:val="00167012"/>
    <w:rsid w:val="001671A8"/>
    <w:rsid w:val="0016761A"/>
    <w:rsid w:val="00167BE2"/>
    <w:rsid w:val="0017160A"/>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635"/>
    <w:rsid w:val="001B2EF9"/>
    <w:rsid w:val="001B4AB3"/>
    <w:rsid w:val="001B5250"/>
    <w:rsid w:val="001B5719"/>
    <w:rsid w:val="001B621C"/>
    <w:rsid w:val="001B64D0"/>
    <w:rsid w:val="001B7915"/>
    <w:rsid w:val="001C0FE6"/>
    <w:rsid w:val="001C19EB"/>
    <w:rsid w:val="001C1DDC"/>
    <w:rsid w:val="001C71A8"/>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6D56"/>
    <w:rsid w:val="002073B6"/>
    <w:rsid w:val="002076CA"/>
    <w:rsid w:val="002079DD"/>
    <w:rsid w:val="00212DCC"/>
    <w:rsid w:val="002131CB"/>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50442"/>
    <w:rsid w:val="00250A66"/>
    <w:rsid w:val="00253BD4"/>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1B09"/>
    <w:rsid w:val="0031266A"/>
    <w:rsid w:val="00312C0C"/>
    <w:rsid w:val="00313AA2"/>
    <w:rsid w:val="003200C9"/>
    <w:rsid w:val="003209C7"/>
    <w:rsid w:val="00322554"/>
    <w:rsid w:val="00322A2B"/>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91B60"/>
    <w:rsid w:val="00391FE5"/>
    <w:rsid w:val="00393D9D"/>
    <w:rsid w:val="00393E61"/>
    <w:rsid w:val="00394AE3"/>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6B2"/>
    <w:rsid w:val="003C3E42"/>
    <w:rsid w:val="003C4B05"/>
    <w:rsid w:val="003C578B"/>
    <w:rsid w:val="003C72E2"/>
    <w:rsid w:val="003D07D2"/>
    <w:rsid w:val="003D51E8"/>
    <w:rsid w:val="003D5B84"/>
    <w:rsid w:val="003D79CF"/>
    <w:rsid w:val="003E0207"/>
    <w:rsid w:val="003E0C69"/>
    <w:rsid w:val="003E0E36"/>
    <w:rsid w:val="003E304D"/>
    <w:rsid w:val="003E4AA5"/>
    <w:rsid w:val="003F0964"/>
    <w:rsid w:val="003F0E86"/>
    <w:rsid w:val="003F18A1"/>
    <w:rsid w:val="003F1D93"/>
    <w:rsid w:val="003F2EB6"/>
    <w:rsid w:val="003F4897"/>
    <w:rsid w:val="003F6587"/>
    <w:rsid w:val="00402C7D"/>
    <w:rsid w:val="00403A74"/>
    <w:rsid w:val="00404F1B"/>
    <w:rsid w:val="00406310"/>
    <w:rsid w:val="00407351"/>
    <w:rsid w:val="00407C2D"/>
    <w:rsid w:val="004106DF"/>
    <w:rsid w:val="00411A71"/>
    <w:rsid w:val="00411C0C"/>
    <w:rsid w:val="0041364A"/>
    <w:rsid w:val="0041399A"/>
    <w:rsid w:val="00414535"/>
    <w:rsid w:val="00414EA0"/>
    <w:rsid w:val="00420D64"/>
    <w:rsid w:val="00422D4C"/>
    <w:rsid w:val="00424E85"/>
    <w:rsid w:val="00425BE9"/>
    <w:rsid w:val="00427072"/>
    <w:rsid w:val="004305E7"/>
    <w:rsid w:val="0043585C"/>
    <w:rsid w:val="00441F35"/>
    <w:rsid w:val="00443205"/>
    <w:rsid w:val="004439D2"/>
    <w:rsid w:val="004503E9"/>
    <w:rsid w:val="00453463"/>
    <w:rsid w:val="004550E4"/>
    <w:rsid w:val="004637E8"/>
    <w:rsid w:val="00467368"/>
    <w:rsid w:val="004674CD"/>
    <w:rsid w:val="00470C3C"/>
    <w:rsid w:val="004710EE"/>
    <w:rsid w:val="00472E56"/>
    <w:rsid w:val="004740EC"/>
    <w:rsid w:val="004819CF"/>
    <w:rsid w:val="00481DA2"/>
    <w:rsid w:val="00482432"/>
    <w:rsid w:val="0048432B"/>
    <w:rsid w:val="00484866"/>
    <w:rsid w:val="004859D6"/>
    <w:rsid w:val="00485FD1"/>
    <w:rsid w:val="0048797E"/>
    <w:rsid w:val="00487DD3"/>
    <w:rsid w:val="004902C8"/>
    <w:rsid w:val="004905D4"/>
    <w:rsid w:val="00492E44"/>
    <w:rsid w:val="00493387"/>
    <w:rsid w:val="00493FC9"/>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0E"/>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44D1"/>
    <w:rsid w:val="0055649A"/>
    <w:rsid w:val="00563102"/>
    <w:rsid w:val="005651F1"/>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05F9"/>
    <w:rsid w:val="005C1178"/>
    <w:rsid w:val="005C11D6"/>
    <w:rsid w:val="005C12EA"/>
    <w:rsid w:val="005C1759"/>
    <w:rsid w:val="005C234E"/>
    <w:rsid w:val="005C611D"/>
    <w:rsid w:val="005D02EE"/>
    <w:rsid w:val="005D0C1B"/>
    <w:rsid w:val="005D210E"/>
    <w:rsid w:val="005D3D27"/>
    <w:rsid w:val="005D464B"/>
    <w:rsid w:val="005D7D3A"/>
    <w:rsid w:val="005D7EB1"/>
    <w:rsid w:val="005E5975"/>
    <w:rsid w:val="005E6EF7"/>
    <w:rsid w:val="005E736A"/>
    <w:rsid w:val="005E75FC"/>
    <w:rsid w:val="005F042D"/>
    <w:rsid w:val="005F1CFA"/>
    <w:rsid w:val="005F3D1C"/>
    <w:rsid w:val="005F534C"/>
    <w:rsid w:val="005F75F8"/>
    <w:rsid w:val="006044C7"/>
    <w:rsid w:val="006123B6"/>
    <w:rsid w:val="00613977"/>
    <w:rsid w:val="0061627D"/>
    <w:rsid w:val="006206C7"/>
    <w:rsid w:val="0062124A"/>
    <w:rsid w:val="00622EC4"/>
    <w:rsid w:val="0062488B"/>
    <w:rsid w:val="006264E3"/>
    <w:rsid w:val="006327F1"/>
    <w:rsid w:val="00636167"/>
    <w:rsid w:val="00644417"/>
    <w:rsid w:val="00647075"/>
    <w:rsid w:val="006514C6"/>
    <w:rsid w:val="00652EBE"/>
    <w:rsid w:val="0065316A"/>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0E72"/>
    <w:rsid w:val="006C18AF"/>
    <w:rsid w:val="006C1D12"/>
    <w:rsid w:val="006C5EC9"/>
    <w:rsid w:val="006C64D4"/>
    <w:rsid w:val="006C6632"/>
    <w:rsid w:val="006D29E6"/>
    <w:rsid w:val="006D449D"/>
    <w:rsid w:val="006D5851"/>
    <w:rsid w:val="006D5DAA"/>
    <w:rsid w:val="006D60D9"/>
    <w:rsid w:val="006D6178"/>
    <w:rsid w:val="006E361D"/>
    <w:rsid w:val="006E3810"/>
    <w:rsid w:val="006E44B1"/>
    <w:rsid w:val="006E47A6"/>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24234"/>
    <w:rsid w:val="00725F6A"/>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609F"/>
    <w:rsid w:val="007A7484"/>
    <w:rsid w:val="007B3EF9"/>
    <w:rsid w:val="007B5455"/>
    <w:rsid w:val="007B57A1"/>
    <w:rsid w:val="007B7535"/>
    <w:rsid w:val="007C0D3D"/>
    <w:rsid w:val="007C2A08"/>
    <w:rsid w:val="007C60D8"/>
    <w:rsid w:val="007D0AC6"/>
    <w:rsid w:val="007D2077"/>
    <w:rsid w:val="007D27DD"/>
    <w:rsid w:val="007D4DC3"/>
    <w:rsid w:val="007D7A78"/>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359D"/>
    <w:rsid w:val="008136A0"/>
    <w:rsid w:val="00813CDD"/>
    <w:rsid w:val="00814164"/>
    <w:rsid w:val="00814503"/>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922FE"/>
    <w:rsid w:val="00892C9F"/>
    <w:rsid w:val="00892DB6"/>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D0699"/>
    <w:rsid w:val="008D2282"/>
    <w:rsid w:val="008D28A9"/>
    <w:rsid w:val="008D3BDF"/>
    <w:rsid w:val="008D7EA2"/>
    <w:rsid w:val="008E0F80"/>
    <w:rsid w:val="008E1CA4"/>
    <w:rsid w:val="008E3FAA"/>
    <w:rsid w:val="008E5057"/>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1758"/>
    <w:rsid w:val="00954DC1"/>
    <w:rsid w:val="00955462"/>
    <w:rsid w:val="00956EB6"/>
    <w:rsid w:val="00957C11"/>
    <w:rsid w:val="009617A9"/>
    <w:rsid w:val="00963C90"/>
    <w:rsid w:val="009665BE"/>
    <w:rsid w:val="009673AB"/>
    <w:rsid w:val="00970E84"/>
    <w:rsid w:val="00971153"/>
    <w:rsid w:val="00981036"/>
    <w:rsid w:val="00981E5F"/>
    <w:rsid w:val="00983846"/>
    <w:rsid w:val="00990CC8"/>
    <w:rsid w:val="00990DEF"/>
    <w:rsid w:val="0099227E"/>
    <w:rsid w:val="009949C5"/>
    <w:rsid w:val="00997C10"/>
    <w:rsid w:val="009A19B2"/>
    <w:rsid w:val="009A71E5"/>
    <w:rsid w:val="009B3EC0"/>
    <w:rsid w:val="009B5FE8"/>
    <w:rsid w:val="009B62B1"/>
    <w:rsid w:val="009B76C2"/>
    <w:rsid w:val="009C080D"/>
    <w:rsid w:val="009C34A6"/>
    <w:rsid w:val="009C442B"/>
    <w:rsid w:val="009C5293"/>
    <w:rsid w:val="009D41DF"/>
    <w:rsid w:val="009D4F2D"/>
    <w:rsid w:val="009D709E"/>
    <w:rsid w:val="009E0249"/>
    <w:rsid w:val="009E055A"/>
    <w:rsid w:val="009E0F0F"/>
    <w:rsid w:val="009E36AC"/>
    <w:rsid w:val="009E4FB4"/>
    <w:rsid w:val="009E5694"/>
    <w:rsid w:val="009E585B"/>
    <w:rsid w:val="009E7D5A"/>
    <w:rsid w:val="009F040E"/>
    <w:rsid w:val="009F124E"/>
    <w:rsid w:val="00A01765"/>
    <w:rsid w:val="00A02DD3"/>
    <w:rsid w:val="00A04D6C"/>
    <w:rsid w:val="00A05622"/>
    <w:rsid w:val="00A100B6"/>
    <w:rsid w:val="00A1136A"/>
    <w:rsid w:val="00A16250"/>
    <w:rsid w:val="00A17296"/>
    <w:rsid w:val="00A17D28"/>
    <w:rsid w:val="00A21621"/>
    <w:rsid w:val="00A22457"/>
    <w:rsid w:val="00A22900"/>
    <w:rsid w:val="00A27BF0"/>
    <w:rsid w:val="00A31E71"/>
    <w:rsid w:val="00A3340E"/>
    <w:rsid w:val="00A42248"/>
    <w:rsid w:val="00A426C8"/>
    <w:rsid w:val="00A42ABF"/>
    <w:rsid w:val="00A4427E"/>
    <w:rsid w:val="00A46733"/>
    <w:rsid w:val="00A46ECF"/>
    <w:rsid w:val="00A4733D"/>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67791"/>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3E29"/>
    <w:rsid w:val="00AD4DF3"/>
    <w:rsid w:val="00AD564C"/>
    <w:rsid w:val="00AD7639"/>
    <w:rsid w:val="00AE3182"/>
    <w:rsid w:val="00AE43A3"/>
    <w:rsid w:val="00AE794B"/>
    <w:rsid w:val="00AF095A"/>
    <w:rsid w:val="00AF1119"/>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15"/>
    <w:rsid w:val="00B271D8"/>
    <w:rsid w:val="00B27C45"/>
    <w:rsid w:val="00B313EB"/>
    <w:rsid w:val="00B3198A"/>
    <w:rsid w:val="00B34812"/>
    <w:rsid w:val="00B357AE"/>
    <w:rsid w:val="00B37E57"/>
    <w:rsid w:val="00B42FA5"/>
    <w:rsid w:val="00B46C52"/>
    <w:rsid w:val="00B514D3"/>
    <w:rsid w:val="00B51BC7"/>
    <w:rsid w:val="00B52134"/>
    <w:rsid w:val="00B52408"/>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CC5"/>
    <w:rsid w:val="00BD0E9D"/>
    <w:rsid w:val="00BD218A"/>
    <w:rsid w:val="00BD399A"/>
    <w:rsid w:val="00BD557E"/>
    <w:rsid w:val="00BD5B18"/>
    <w:rsid w:val="00BD5F64"/>
    <w:rsid w:val="00BD7E28"/>
    <w:rsid w:val="00BE0201"/>
    <w:rsid w:val="00BE3232"/>
    <w:rsid w:val="00BE520C"/>
    <w:rsid w:val="00BF16AD"/>
    <w:rsid w:val="00BF2C8B"/>
    <w:rsid w:val="00BF34A7"/>
    <w:rsid w:val="00BF3B14"/>
    <w:rsid w:val="00BF6218"/>
    <w:rsid w:val="00C000C5"/>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57925"/>
    <w:rsid w:val="00C60325"/>
    <w:rsid w:val="00C616AD"/>
    <w:rsid w:val="00C61929"/>
    <w:rsid w:val="00C62E71"/>
    <w:rsid w:val="00C63059"/>
    <w:rsid w:val="00C631FE"/>
    <w:rsid w:val="00C635AC"/>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3E33"/>
    <w:rsid w:val="00CD4F70"/>
    <w:rsid w:val="00CE1CF3"/>
    <w:rsid w:val="00CE70F3"/>
    <w:rsid w:val="00CE7659"/>
    <w:rsid w:val="00CF0E18"/>
    <w:rsid w:val="00CF29A4"/>
    <w:rsid w:val="00CF2F2E"/>
    <w:rsid w:val="00CF624D"/>
    <w:rsid w:val="00CF6E34"/>
    <w:rsid w:val="00D0495F"/>
    <w:rsid w:val="00D05B44"/>
    <w:rsid w:val="00D05D89"/>
    <w:rsid w:val="00D066D9"/>
    <w:rsid w:val="00D076EF"/>
    <w:rsid w:val="00D108C5"/>
    <w:rsid w:val="00D10D7A"/>
    <w:rsid w:val="00D1187F"/>
    <w:rsid w:val="00D11C2D"/>
    <w:rsid w:val="00D1618D"/>
    <w:rsid w:val="00D167B1"/>
    <w:rsid w:val="00D16D1B"/>
    <w:rsid w:val="00D202DD"/>
    <w:rsid w:val="00D21F66"/>
    <w:rsid w:val="00D24B66"/>
    <w:rsid w:val="00D24C22"/>
    <w:rsid w:val="00D26476"/>
    <w:rsid w:val="00D31492"/>
    <w:rsid w:val="00D3478B"/>
    <w:rsid w:val="00D35E12"/>
    <w:rsid w:val="00D40C49"/>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38D8"/>
    <w:rsid w:val="00D9045B"/>
    <w:rsid w:val="00D90EA9"/>
    <w:rsid w:val="00D941C3"/>
    <w:rsid w:val="00D94A99"/>
    <w:rsid w:val="00D95324"/>
    <w:rsid w:val="00D95482"/>
    <w:rsid w:val="00DA0390"/>
    <w:rsid w:val="00DA1940"/>
    <w:rsid w:val="00DA3C3C"/>
    <w:rsid w:val="00DB05EC"/>
    <w:rsid w:val="00DB166E"/>
    <w:rsid w:val="00DB3D8C"/>
    <w:rsid w:val="00DB3E4C"/>
    <w:rsid w:val="00DB4385"/>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421E"/>
    <w:rsid w:val="00DE4DD4"/>
    <w:rsid w:val="00DE5454"/>
    <w:rsid w:val="00DE7F41"/>
    <w:rsid w:val="00DF0F50"/>
    <w:rsid w:val="00DF2309"/>
    <w:rsid w:val="00DF28DC"/>
    <w:rsid w:val="00DF31F6"/>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558E"/>
    <w:rsid w:val="00E46C0B"/>
    <w:rsid w:val="00E46FAB"/>
    <w:rsid w:val="00E474DC"/>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152F"/>
    <w:rsid w:val="00E76BE0"/>
    <w:rsid w:val="00E7790B"/>
    <w:rsid w:val="00E81714"/>
    <w:rsid w:val="00E91546"/>
    <w:rsid w:val="00E91678"/>
    <w:rsid w:val="00E9206E"/>
    <w:rsid w:val="00E93438"/>
    <w:rsid w:val="00E93A63"/>
    <w:rsid w:val="00E93F64"/>
    <w:rsid w:val="00E96092"/>
    <w:rsid w:val="00E96737"/>
    <w:rsid w:val="00EA0668"/>
    <w:rsid w:val="00EA127F"/>
    <w:rsid w:val="00EA1F53"/>
    <w:rsid w:val="00EA4376"/>
    <w:rsid w:val="00EA70DC"/>
    <w:rsid w:val="00EB01FF"/>
    <w:rsid w:val="00EB06C6"/>
    <w:rsid w:val="00EB1B47"/>
    <w:rsid w:val="00EB28F0"/>
    <w:rsid w:val="00EB46E1"/>
    <w:rsid w:val="00EB7BD6"/>
    <w:rsid w:val="00EC0030"/>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465C"/>
    <w:rsid w:val="00F15F69"/>
    <w:rsid w:val="00F1612D"/>
    <w:rsid w:val="00F173DD"/>
    <w:rsid w:val="00F21119"/>
    <w:rsid w:val="00F22C53"/>
    <w:rsid w:val="00F25164"/>
    <w:rsid w:val="00F2735B"/>
    <w:rsid w:val="00F277D3"/>
    <w:rsid w:val="00F30997"/>
    <w:rsid w:val="00F30B6A"/>
    <w:rsid w:val="00F32896"/>
    <w:rsid w:val="00F33C08"/>
    <w:rsid w:val="00F41A7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062A"/>
    <w:rsid w:val="00F83035"/>
    <w:rsid w:val="00F866B0"/>
    <w:rsid w:val="00F869EF"/>
    <w:rsid w:val="00F86BE4"/>
    <w:rsid w:val="00F86C7B"/>
    <w:rsid w:val="00F86D61"/>
    <w:rsid w:val="00F905B6"/>
    <w:rsid w:val="00F90B31"/>
    <w:rsid w:val="00F914B2"/>
    <w:rsid w:val="00F926B9"/>
    <w:rsid w:val="00F92E63"/>
    <w:rsid w:val="00F9541D"/>
    <w:rsid w:val="00FA0403"/>
    <w:rsid w:val="00FA0CE6"/>
    <w:rsid w:val="00FA1BEA"/>
    <w:rsid w:val="00FA597D"/>
    <w:rsid w:val="00FA5B9A"/>
    <w:rsid w:val="00FB01B9"/>
    <w:rsid w:val="00FB763A"/>
    <w:rsid w:val="00FB79C0"/>
    <w:rsid w:val="00FC2EB8"/>
    <w:rsid w:val="00FC5C43"/>
    <w:rsid w:val="00FD1598"/>
    <w:rsid w:val="00FD576E"/>
    <w:rsid w:val="00FD596B"/>
    <w:rsid w:val="00FE3872"/>
    <w:rsid w:val="00FE49E7"/>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Header Char1,Medium Grid 1 - Accent 2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List Paragraph1 Char,Body of text+1 Char,Body of text+2 Char,Body of text+3 Char,List Paragraph11 Char,Colorful List - Accent 11 Char,Header Char1 Char,Medium Grid 1 - Accent 21 Char"/>
    <w:link w:val="ListParagraph"/>
    <w:uiPriority w:val="34"/>
    <w:locked/>
    <w:rsid w:val="00493FC9"/>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Colorful List - Accent 11,Header Char1,Medium Grid 1 - Accent 2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List Paragraph1 Char,Body of text+1 Char,Body of text+2 Char,Body of text+3 Char,List Paragraph11 Char,Colorful List - Accent 11 Char,Header Char1 Char,Medium Grid 1 - Accent 21 Char"/>
    <w:link w:val="ListParagraph"/>
    <w:uiPriority w:val="34"/>
    <w:locked/>
    <w:rsid w:val="00493FC9"/>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44676-79A2-4C6B-9E8F-186377BB4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20598</Words>
  <Characters>117412</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137735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72</cp:revision>
  <cp:lastPrinted>2004-12-30T03:27:00Z</cp:lastPrinted>
  <dcterms:created xsi:type="dcterms:W3CDTF">2019-11-28T07:49:00Z</dcterms:created>
  <dcterms:modified xsi:type="dcterms:W3CDTF">2020-01-10T23:17:00Z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7983b9e7-6951-337e-a88d-b0ceefcab1e0</vt:lpwstr>
  </property>
  <property fmtid="{D5CDD505-2E9C-101B-9397-08002B2CF9AE}" pid="24" name="Mendeley Citation Style_1">
    <vt:lpwstr>http://www.zotero.org/styles/ieee</vt:lpwstr>
  </property>
</Properties>
</file>